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477" w:rsidRDefault="00F414E9" w:rsidP="00E57106">
      <w:pPr>
        <w:tabs>
          <w:tab w:val="left" w:pos="2591"/>
          <w:tab w:val="left" w:pos="5223"/>
          <w:tab w:val="left" w:pos="9555"/>
        </w:tabs>
        <w:spacing w:before="98" w:line="225" w:lineRule="auto"/>
        <w:ind w:left="-142" w:right="433" w:firstLine="3633"/>
        <w:rPr>
          <w:sz w:val="18"/>
        </w:rPr>
      </w:pPr>
      <w:r>
        <w:rPr>
          <w:color w:val="005C62"/>
          <w:sz w:val="18"/>
        </w:rPr>
        <w:t xml:space="preserve">VICERRECTORADO DE ORDENACIÓN ACADÉMICA Y </w:t>
      </w:r>
      <w:r>
        <w:rPr>
          <w:noProof/>
          <w:color w:val="005C62"/>
          <w:position w:val="-12"/>
          <w:sz w:val="18"/>
        </w:rPr>
        <w:drawing>
          <wp:inline distT="0" distB="0" distL="0" distR="0">
            <wp:extent cx="1438275" cy="295275"/>
            <wp:effectExtent l="0" t="0" r="0" b="9525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155" cy="296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5C62"/>
          <w:sz w:val="18"/>
        </w:rPr>
        <w:tab/>
      </w:r>
      <w:r>
        <w:rPr>
          <w:color w:val="005C62"/>
          <w:sz w:val="18"/>
          <w:u w:val="single" w:color="000000"/>
        </w:rPr>
        <w:tab/>
      </w:r>
      <w:r>
        <w:rPr>
          <w:color w:val="005C62"/>
          <w:spacing w:val="-2"/>
          <w:sz w:val="18"/>
          <w:u w:val="single" w:color="000000"/>
        </w:rPr>
        <w:t>PROFESORADO</w:t>
      </w:r>
      <w:r>
        <w:rPr>
          <w:color w:val="005C62"/>
          <w:sz w:val="18"/>
          <w:u w:val="single" w:color="000000"/>
        </w:rPr>
        <w:tab/>
      </w:r>
    </w:p>
    <w:p w:rsidR="00670477" w:rsidRDefault="00F414E9" w:rsidP="00524F91">
      <w:pPr>
        <w:pStyle w:val="Textoindependiente"/>
        <w:spacing w:before="55" w:line="391" w:lineRule="auto"/>
        <w:ind w:left="4678" w:right="928" w:hanging="709"/>
      </w:pPr>
      <w:r>
        <w:t>MANUAL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PROCEDIMIENTOS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 w:rsidR="00524F91">
        <w:rPr>
          <w:spacing w:val="-5"/>
        </w:rPr>
        <w:t xml:space="preserve">                                    </w:t>
      </w:r>
      <w:r>
        <w:t>DE</w:t>
      </w:r>
      <w:r>
        <w:rPr>
          <w:spacing w:val="-4"/>
        </w:rPr>
        <w:t xml:space="preserve"> </w:t>
      </w:r>
      <w:r>
        <w:t>GARANTÍA</w:t>
      </w:r>
      <w:r>
        <w:rPr>
          <w:spacing w:val="-5"/>
        </w:rPr>
        <w:t xml:space="preserve"> </w:t>
      </w:r>
      <w:r>
        <w:t>INTERNO DE CALIDAD</w:t>
      </w:r>
    </w:p>
    <w:p w:rsidR="00670477" w:rsidRDefault="00F414E9">
      <w:pPr>
        <w:pStyle w:val="Ttulo"/>
      </w:pPr>
      <w:r>
        <w:t>Facultad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Filosofía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Letras</w:t>
      </w:r>
    </w:p>
    <w:p w:rsidR="00670477" w:rsidRDefault="00F414E9" w:rsidP="002B1BA9">
      <w:pPr>
        <w:spacing w:before="217" w:line="242" w:lineRule="auto"/>
        <w:ind w:left="7" w:right="852" w:hanging="574"/>
        <w:jc w:val="center"/>
        <w:rPr>
          <w:b/>
          <w:sz w:val="18"/>
        </w:rPr>
      </w:pPr>
      <w:bookmarkStart w:id="0" w:name="IMPRESO_DE_RECOGIDA_DE_DATOS_PARA_EL_SEG"/>
      <w:bookmarkEnd w:id="0"/>
      <w:r>
        <w:rPr>
          <w:b/>
          <w:sz w:val="18"/>
        </w:rPr>
        <w:t>IMPRESO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RECOGIDA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SEGUIMIENTO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EGRESADOS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LA </w:t>
      </w:r>
      <w:bookmarkStart w:id="1" w:name="_GoBack"/>
      <w:bookmarkEnd w:id="1"/>
      <w:r>
        <w:rPr>
          <w:b/>
          <w:sz w:val="18"/>
        </w:rPr>
        <w:t>UNIVERSIDAD DE CANTABRIA</w:t>
      </w:r>
    </w:p>
    <w:p w:rsidR="00670477" w:rsidRDefault="00670477">
      <w:pPr>
        <w:pStyle w:val="Textoindependiente"/>
        <w:spacing w:before="10" w:after="1"/>
        <w:rPr>
          <w:b/>
          <w:sz w:val="17"/>
        </w:rPr>
      </w:pPr>
    </w:p>
    <w:tbl>
      <w:tblPr>
        <w:tblStyle w:val="TableNormal"/>
        <w:tblpPr w:leftFromText="141" w:rightFromText="141" w:vertAnchor="text" w:tblpX="127" w:tblpY="1"/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016"/>
        <w:gridCol w:w="4278"/>
      </w:tblGrid>
      <w:tr w:rsidR="00670477" w:rsidTr="002D7E4F">
        <w:trPr>
          <w:trHeight w:val="241"/>
        </w:trPr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:rsidR="00670477" w:rsidRDefault="00F414E9" w:rsidP="002D7E4F">
            <w:pPr>
              <w:pStyle w:val="TableParagraph"/>
              <w:spacing w:line="217" w:lineRule="exact"/>
              <w:ind w:left="48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N.I.F.</w:t>
            </w:r>
          </w:p>
        </w:tc>
        <w:tc>
          <w:tcPr>
            <w:tcW w:w="629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670477" w:rsidRDefault="00F414E9" w:rsidP="002D7E4F">
            <w:pPr>
              <w:pStyle w:val="TableParagraph"/>
              <w:spacing w:line="217" w:lineRule="exact"/>
              <w:ind w:left="1180"/>
              <w:rPr>
                <w:sz w:val="18"/>
              </w:rPr>
            </w:pPr>
            <w:r>
              <w:rPr>
                <w:sz w:val="18"/>
              </w:rPr>
              <w:t>APELLIDOS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NOMBRE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(en</w:t>
            </w:r>
            <w:r>
              <w:rPr>
                <w:spacing w:val="-2"/>
                <w:sz w:val="18"/>
              </w:rPr>
              <w:t xml:space="preserve"> mayúscula)</w:t>
            </w:r>
          </w:p>
        </w:tc>
      </w:tr>
      <w:tr w:rsidR="00670477" w:rsidTr="002D7E4F">
        <w:trPr>
          <w:trHeight w:val="457"/>
        </w:trPr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70477" w:rsidTr="002D7E4F">
        <w:trPr>
          <w:trHeight w:val="244"/>
        </w:trPr>
        <w:tc>
          <w:tcPr>
            <w:tcW w:w="84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8" w:line="216" w:lineRule="exact"/>
              <w:ind w:left="50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TITULACIÓN</w:t>
            </w:r>
          </w:p>
        </w:tc>
      </w:tr>
      <w:tr w:rsidR="00670477" w:rsidTr="002D7E4F">
        <w:trPr>
          <w:trHeight w:val="486"/>
        </w:trPr>
        <w:tc>
          <w:tcPr>
            <w:tcW w:w="84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70477" w:rsidTr="002D7E4F">
        <w:trPr>
          <w:trHeight w:val="239"/>
        </w:trPr>
        <w:tc>
          <w:tcPr>
            <w:tcW w:w="84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6" w:line="213" w:lineRule="exact"/>
              <w:ind w:left="1256"/>
              <w:rPr>
                <w:sz w:val="18"/>
              </w:rPr>
            </w:pPr>
            <w:r>
              <w:rPr>
                <w:sz w:val="18"/>
              </w:rPr>
              <w:t>CURSO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ACADÉMICO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FINALIZACIÓN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"/>
                <w:sz w:val="18"/>
              </w:rPr>
              <w:t xml:space="preserve"> ESTUDIOS</w:t>
            </w:r>
          </w:p>
        </w:tc>
      </w:tr>
      <w:tr w:rsidR="00670477" w:rsidTr="002D7E4F">
        <w:trPr>
          <w:trHeight w:val="486"/>
        </w:trPr>
        <w:tc>
          <w:tcPr>
            <w:tcW w:w="8490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670477" w:rsidTr="002D7E4F">
        <w:trPr>
          <w:trHeight w:val="244"/>
        </w:trPr>
        <w:tc>
          <w:tcPr>
            <w:tcW w:w="421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8" w:line="216" w:lineRule="exact"/>
              <w:ind w:left="369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PERSONAL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letra</w:t>
            </w:r>
            <w:r>
              <w:rPr>
                <w:spacing w:val="-2"/>
                <w:sz w:val="18"/>
              </w:rPr>
              <w:t xml:space="preserve"> clara)</w:t>
            </w: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8" w:line="216" w:lineRule="exact"/>
              <w:ind w:left="712"/>
              <w:rPr>
                <w:sz w:val="18"/>
              </w:rPr>
            </w:pPr>
            <w:r>
              <w:rPr>
                <w:sz w:val="18"/>
              </w:rPr>
              <w:t>TELÉFONO/S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CONTACTO</w:t>
            </w:r>
          </w:p>
        </w:tc>
      </w:tr>
      <w:tr w:rsidR="00670477" w:rsidTr="002D7E4F">
        <w:trPr>
          <w:trHeight w:val="1028"/>
        </w:trPr>
        <w:tc>
          <w:tcPr>
            <w:tcW w:w="421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670477" w:rsidRDefault="00670477" w:rsidP="002D7E4F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78" w:type="dxa"/>
            <w:tcBorders>
              <w:top w:val="single" w:sz="6" w:space="0" w:color="000000"/>
              <w:left w:val="single" w:sz="6" w:space="0" w:color="000000"/>
            </w:tcBorders>
          </w:tcPr>
          <w:p w:rsidR="00670477" w:rsidRDefault="00F414E9" w:rsidP="002D7E4F">
            <w:pPr>
              <w:pStyle w:val="TableParagraph"/>
              <w:spacing w:before="24" w:line="492" w:lineRule="exact"/>
              <w:ind w:left="129" w:right="3511"/>
              <w:rPr>
                <w:sz w:val="18"/>
              </w:rPr>
            </w:pPr>
            <w:r>
              <w:rPr>
                <w:spacing w:val="-2"/>
                <w:sz w:val="18"/>
              </w:rPr>
              <w:t>Fijo: Móvil:</w:t>
            </w:r>
          </w:p>
        </w:tc>
      </w:tr>
    </w:tbl>
    <w:p w:rsidR="00524F91" w:rsidRDefault="00524F91">
      <w:pPr>
        <w:pStyle w:val="Textoindependiente"/>
        <w:spacing w:before="130"/>
        <w:rPr>
          <w:b/>
          <w:sz w:val="18"/>
        </w:rPr>
      </w:pPr>
    </w:p>
    <w:p w:rsidR="00670477" w:rsidRDefault="00524F91">
      <w:pPr>
        <w:pStyle w:val="Textoindependiente"/>
        <w:spacing w:before="130"/>
        <w:rPr>
          <w:b/>
          <w:sz w:val="18"/>
        </w:rPr>
      </w:pPr>
      <w:r>
        <w:rPr>
          <w:b/>
          <w:sz w:val="18"/>
        </w:rPr>
        <w:br w:type="textWrapping" w:clear="all"/>
      </w:r>
    </w:p>
    <w:p w:rsidR="00670477" w:rsidRDefault="00F414E9">
      <w:pPr>
        <w:ind w:left="220"/>
        <w:rPr>
          <w:b/>
          <w:sz w:val="14"/>
        </w:rPr>
      </w:pPr>
      <w:r>
        <w:rPr>
          <w:b/>
          <w:sz w:val="14"/>
          <w:u w:val="single"/>
        </w:rPr>
        <w:t>Información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z w:val="14"/>
          <w:u w:val="single"/>
        </w:rPr>
        <w:t>sobre</w:t>
      </w:r>
      <w:r>
        <w:rPr>
          <w:b/>
          <w:spacing w:val="-5"/>
          <w:sz w:val="14"/>
          <w:u w:val="single"/>
        </w:rPr>
        <w:t xml:space="preserve"> </w:t>
      </w:r>
      <w:r>
        <w:rPr>
          <w:b/>
          <w:sz w:val="14"/>
          <w:u w:val="single"/>
        </w:rPr>
        <w:t>Protección</w:t>
      </w:r>
      <w:r>
        <w:rPr>
          <w:b/>
          <w:spacing w:val="-5"/>
          <w:sz w:val="14"/>
          <w:u w:val="single"/>
        </w:rPr>
        <w:t xml:space="preserve"> </w:t>
      </w:r>
      <w:r>
        <w:rPr>
          <w:b/>
          <w:sz w:val="14"/>
          <w:u w:val="single"/>
        </w:rPr>
        <w:t>de</w:t>
      </w:r>
      <w:r>
        <w:rPr>
          <w:b/>
          <w:spacing w:val="-5"/>
          <w:sz w:val="14"/>
          <w:u w:val="single"/>
        </w:rPr>
        <w:t xml:space="preserve"> </w:t>
      </w:r>
      <w:r>
        <w:rPr>
          <w:b/>
          <w:sz w:val="14"/>
          <w:u w:val="single"/>
        </w:rPr>
        <w:t>Datos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z w:val="14"/>
          <w:u w:val="single"/>
        </w:rPr>
        <w:t>Personales</w:t>
      </w:r>
      <w:r>
        <w:rPr>
          <w:b/>
          <w:spacing w:val="-7"/>
          <w:sz w:val="14"/>
          <w:u w:val="single"/>
        </w:rPr>
        <w:t xml:space="preserve"> </w:t>
      </w:r>
      <w:r>
        <w:rPr>
          <w:b/>
          <w:spacing w:val="-2"/>
          <w:sz w:val="14"/>
          <w:u w:val="single"/>
        </w:rPr>
        <w:t>(RGPD):</w:t>
      </w:r>
    </w:p>
    <w:p w:rsidR="00670477" w:rsidRDefault="00670477">
      <w:pPr>
        <w:pStyle w:val="Textoindependiente"/>
        <w:spacing w:before="28"/>
        <w:rPr>
          <w:b/>
          <w:sz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5345"/>
      </w:tblGrid>
      <w:tr w:rsidR="00670477">
        <w:trPr>
          <w:trHeight w:val="287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RESPONSABLE</w:t>
            </w:r>
            <w:r>
              <w:rPr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DEL</w:t>
            </w:r>
            <w:r>
              <w:rPr>
                <w:b/>
                <w:color w:val="FFFFFF"/>
                <w:spacing w:val="-8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TRATAMIENTO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56"/>
              <w:rPr>
                <w:sz w:val="14"/>
              </w:rPr>
            </w:pPr>
            <w:r>
              <w:rPr>
                <w:sz w:val="14"/>
              </w:rPr>
              <w:t>GERENTE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UNIVERSIDAD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CANTABRIA</w:t>
            </w:r>
          </w:p>
        </w:tc>
      </w:tr>
      <w:tr w:rsidR="00670477">
        <w:trPr>
          <w:trHeight w:val="532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96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FINALIDAD</w:t>
            </w:r>
          </w:p>
          <w:p w:rsidR="00670477" w:rsidRDefault="00F414E9">
            <w:pPr>
              <w:pStyle w:val="TableParagraph"/>
              <w:spacing w:before="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DEL</w:t>
            </w:r>
            <w:r>
              <w:rPr>
                <w:b/>
                <w:color w:val="FFFFFF"/>
                <w:spacing w:val="-5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TRATAMIENTO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2" w:line="170" w:lineRule="atLeast"/>
              <w:ind w:right="87"/>
              <w:jc w:val="both"/>
              <w:rPr>
                <w:sz w:val="14"/>
              </w:rPr>
            </w:pPr>
            <w:r>
              <w:rPr>
                <w:sz w:val="14"/>
              </w:rPr>
              <w:t>Realización de la encuesta sobre inserción laboral y satisfacción con la formación recibida, como parte del Sistema de Garantía Interno de Calidad (SGIC) de la Universidad.</w:t>
            </w:r>
          </w:p>
        </w:tc>
      </w:tr>
      <w:tr w:rsidR="00670477">
        <w:trPr>
          <w:trHeight w:val="1643"/>
        </w:trPr>
        <w:tc>
          <w:tcPr>
            <w:tcW w:w="3156" w:type="dxa"/>
            <w:shd w:val="clear" w:color="auto" w:fill="006666"/>
          </w:tcPr>
          <w:p w:rsidR="00670477" w:rsidRDefault="00670477">
            <w:pPr>
              <w:pStyle w:val="TableParagraph"/>
              <w:ind w:left="0"/>
              <w:rPr>
                <w:b/>
                <w:sz w:val="14"/>
              </w:rPr>
            </w:pPr>
          </w:p>
          <w:p w:rsidR="00670477" w:rsidRDefault="00670477">
            <w:pPr>
              <w:pStyle w:val="TableParagraph"/>
              <w:ind w:left="0"/>
              <w:rPr>
                <w:b/>
                <w:sz w:val="14"/>
              </w:rPr>
            </w:pPr>
          </w:p>
          <w:p w:rsidR="00670477" w:rsidRDefault="00670477">
            <w:pPr>
              <w:pStyle w:val="TableParagraph"/>
              <w:ind w:left="0"/>
              <w:rPr>
                <w:b/>
                <w:sz w:val="14"/>
              </w:rPr>
            </w:pPr>
          </w:p>
          <w:p w:rsidR="00670477" w:rsidRDefault="00670477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670477" w:rsidRDefault="00F414E9">
            <w:pPr>
              <w:pStyle w:val="TableParagraph"/>
              <w:rPr>
                <w:b/>
                <w:sz w:val="14"/>
              </w:rPr>
            </w:pPr>
            <w:r>
              <w:rPr>
                <w:b/>
                <w:color w:val="FFFFFF"/>
                <w:spacing w:val="-2"/>
                <w:sz w:val="14"/>
              </w:rPr>
              <w:t>LEGITIMACIÓN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ind w:right="86"/>
              <w:jc w:val="both"/>
              <w:rPr>
                <w:sz w:val="14"/>
              </w:rPr>
            </w:pPr>
            <w:r>
              <w:rPr>
                <w:sz w:val="14"/>
              </w:rPr>
              <w:t>RGPD Art. 6.1 e): Tratamiento necesario para el cumplimiento de una misión realizada en interés público o en el ejercicio de poderes públicos conferidos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responsable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tratamiento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Ley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Orgánica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2/2023,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de 22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marzo, del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Sistema Universitario y disposiciones de desarrollo.</w:t>
            </w:r>
          </w:p>
          <w:p w:rsidR="00670477" w:rsidRDefault="00F414E9">
            <w:pPr>
              <w:pStyle w:val="TableParagraph"/>
              <w:spacing w:before="1"/>
              <w:ind w:right="87"/>
              <w:jc w:val="both"/>
              <w:rPr>
                <w:sz w:val="14"/>
              </w:rPr>
            </w:pPr>
            <w:r>
              <w:rPr>
                <w:sz w:val="14"/>
              </w:rPr>
              <w:t>Real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Decreto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822/2021, de 28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septiembre, por el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que se establece la organización de las enseñanzas universitarias.</w:t>
            </w:r>
          </w:p>
          <w:p w:rsidR="00670477" w:rsidRDefault="00F414E9">
            <w:pPr>
              <w:pStyle w:val="TableParagraph"/>
              <w:spacing w:before="20" w:line="266" w:lineRule="auto"/>
              <w:ind w:right="86"/>
              <w:jc w:val="both"/>
              <w:rPr>
                <w:sz w:val="14"/>
              </w:rPr>
            </w:pPr>
            <w:r>
              <w:rPr>
                <w:sz w:val="14"/>
              </w:rPr>
              <w:t xml:space="preserve">Real Decreto 576/2023, de 4 de julio, por el que se modifican el Real Decreto 99/2011, de 28 de enero, por el que se regulan las enseñanzas </w:t>
            </w:r>
            <w:r>
              <w:rPr>
                <w:spacing w:val="-2"/>
                <w:sz w:val="14"/>
              </w:rPr>
              <w:t>oficiales.</w:t>
            </w:r>
          </w:p>
        </w:tc>
      </w:tr>
      <w:tr w:rsidR="00670477">
        <w:trPr>
          <w:trHeight w:val="438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70"/>
              <w:ind w:right="527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DESTINATARIOS</w:t>
            </w:r>
            <w:r>
              <w:rPr>
                <w:b/>
                <w:color w:val="FFFFFF"/>
                <w:spacing w:val="-1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</w:t>
            </w:r>
            <w:r>
              <w:rPr>
                <w:b/>
                <w:color w:val="FFFFFF"/>
                <w:spacing w:val="-1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CESIONES O TRANSFERENCIAS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168"/>
              <w:rPr>
                <w:sz w:val="14"/>
              </w:rPr>
            </w:pPr>
            <w:r>
              <w:rPr>
                <w:sz w:val="14"/>
              </w:rPr>
              <w:t>No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hay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previstas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cesiones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ni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transferencias</w:t>
            </w:r>
          </w:p>
        </w:tc>
      </w:tr>
      <w:tr w:rsidR="00670477">
        <w:trPr>
          <w:trHeight w:val="469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65"/>
              <w:ind w:right="1001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DERECHOS DE LAS PERSONAS</w:t>
            </w:r>
            <w:r>
              <w:rPr>
                <w:b/>
                <w:color w:val="FFFFFF"/>
                <w:spacing w:val="-12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INTERESADAS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109" w:line="170" w:lineRule="atLeast"/>
              <w:rPr>
                <w:sz w:val="14"/>
              </w:rPr>
            </w:pPr>
            <w:r>
              <w:rPr>
                <w:sz w:val="14"/>
              </w:rPr>
              <w:t>Tiene derecho a acceder, rectificar y suprimir los datos, así como otros derechos, como se explica en la información adicional.</w:t>
            </w:r>
          </w:p>
        </w:tc>
      </w:tr>
      <w:tr w:rsidR="00670477">
        <w:trPr>
          <w:trHeight w:val="326"/>
        </w:trPr>
        <w:tc>
          <w:tcPr>
            <w:tcW w:w="3156" w:type="dxa"/>
            <w:shd w:val="clear" w:color="auto" w:fill="006666"/>
          </w:tcPr>
          <w:p w:rsidR="00670477" w:rsidRDefault="00F414E9">
            <w:pPr>
              <w:pStyle w:val="TableParagraph"/>
              <w:spacing w:before="75"/>
              <w:rPr>
                <w:b/>
                <w:sz w:val="14"/>
              </w:rPr>
            </w:pPr>
            <w:r>
              <w:rPr>
                <w:b/>
                <w:color w:val="FFFFFF"/>
                <w:sz w:val="14"/>
              </w:rPr>
              <w:t>PROCEDENCIA</w:t>
            </w:r>
            <w:r>
              <w:rPr>
                <w:b/>
                <w:color w:val="FFFFFF"/>
                <w:spacing w:val="-6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DE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z w:val="14"/>
              </w:rPr>
              <w:t>LOS</w:t>
            </w:r>
            <w:r>
              <w:rPr>
                <w:b/>
                <w:color w:val="FFFFFF"/>
                <w:spacing w:val="-4"/>
                <w:sz w:val="14"/>
              </w:rPr>
              <w:t xml:space="preserve"> </w:t>
            </w:r>
            <w:r>
              <w:rPr>
                <w:b/>
                <w:color w:val="FFFFFF"/>
                <w:spacing w:val="-2"/>
                <w:sz w:val="14"/>
              </w:rPr>
              <w:t>DATOS</w:t>
            </w:r>
          </w:p>
        </w:tc>
        <w:tc>
          <w:tcPr>
            <w:tcW w:w="5345" w:type="dxa"/>
          </w:tcPr>
          <w:p w:rsidR="00670477" w:rsidRDefault="00F414E9">
            <w:pPr>
              <w:pStyle w:val="TableParagraph"/>
              <w:spacing w:before="89"/>
              <w:rPr>
                <w:sz w:val="14"/>
              </w:rPr>
            </w:pPr>
            <w:r>
              <w:rPr>
                <w:sz w:val="14"/>
              </w:rPr>
              <w:t>Propio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interesado</w:t>
            </w:r>
          </w:p>
        </w:tc>
      </w:tr>
    </w:tbl>
    <w:p w:rsidR="00670477" w:rsidRDefault="00670477">
      <w:pPr>
        <w:pStyle w:val="Textoindependiente"/>
        <w:spacing w:before="112"/>
        <w:rPr>
          <w:b/>
          <w:sz w:val="14"/>
        </w:rPr>
      </w:pPr>
    </w:p>
    <w:p w:rsidR="00670477" w:rsidRDefault="00F414E9">
      <w:pPr>
        <w:spacing w:line="169" w:lineRule="exact"/>
        <w:ind w:left="9" w:right="852"/>
        <w:jc w:val="center"/>
        <w:rPr>
          <w:b/>
          <w:sz w:val="14"/>
        </w:rPr>
      </w:pPr>
      <w:r>
        <w:rPr>
          <w:b/>
          <w:sz w:val="14"/>
        </w:rPr>
        <w:t>Puede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consultar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información</w:t>
      </w:r>
      <w:r>
        <w:rPr>
          <w:b/>
          <w:spacing w:val="-4"/>
          <w:sz w:val="14"/>
        </w:rPr>
        <w:t xml:space="preserve"> </w:t>
      </w:r>
      <w:r>
        <w:rPr>
          <w:b/>
          <w:sz w:val="14"/>
        </w:rPr>
        <w:t>adicional</w:t>
      </w:r>
      <w:r>
        <w:rPr>
          <w:b/>
          <w:spacing w:val="-6"/>
          <w:sz w:val="14"/>
        </w:rPr>
        <w:t xml:space="preserve"> </w:t>
      </w:r>
      <w:r>
        <w:rPr>
          <w:b/>
          <w:sz w:val="14"/>
        </w:rPr>
        <w:t>sobre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este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tratamiento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en</w:t>
      </w:r>
      <w:r>
        <w:rPr>
          <w:b/>
          <w:spacing w:val="-7"/>
          <w:sz w:val="14"/>
        </w:rPr>
        <w:t xml:space="preserve"> </w:t>
      </w:r>
      <w:r>
        <w:rPr>
          <w:b/>
          <w:sz w:val="14"/>
        </w:rPr>
        <w:t>la</w:t>
      </w:r>
      <w:r>
        <w:rPr>
          <w:b/>
          <w:spacing w:val="-5"/>
          <w:sz w:val="14"/>
        </w:rPr>
        <w:t xml:space="preserve"> </w:t>
      </w:r>
      <w:r>
        <w:rPr>
          <w:b/>
          <w:sz w:val="14"/>
        </w:rPr>
        <w:t>siguiente</w:t>
      </w:r>
      <w:r>
        <w:rPr>
          <w:b/>
          <w:spacing w:val="-5"/>
          <w:sz w:val="14"/>
        </w:rPr>
        <w:t xml:space="preserve"> </w:t>
      </w:r>
      <w:r>
        <w:rPr>
          <w:b/>
          <w:spacing w:val="-2"/>
          <w:sz w:val="14"/>
        </w:rPr>
        <w:t>dirección:</w:t>
      </w:r>
    </w:p>
    <w:p w:rsidR="00670477" w:rsidRDefault="002B1BA9">
      <w:pPr>
        <w:spacing w:line="169" w:lineRule="exact"/>
        <w:ind w:left="6" w:right="852"/>
        <w:jc w:val="center"/>
        <w:rPr>
          <w:sz w:val="14"/>
        </w:rPr>
      </w:pPr>
      <w:hyperlink r:id="rId5">
        <w:r w:rsidR="00F414E9">
          <w:rPr>
            <w:color w:val="0000FF"/>
            <w:spacing w:val="-2"/>
            <w:sz w:val="14"/>
            <w:u w:val="single" w:color="0000FF"/>
          </w:rPr>
          <w:t>https://web.unican.es/rgpd/egresados</w:t>
        </w:r>
      </w:hyperlink>
    </w:p>
    <w:p w:rsidR="00670477" w:rsidRDefault="00670477">
      <w:pPr>
        <w:pStyle w:val="Textoindependiente"/>
        <w:spacing w:before="100"/>
        <w:rPr>
          <w:sz w:val="20"/>
        </w:rPr>
      </w:pPr>
    </w:p>
    <w:p w:rsidR="00670477" w:rsidRDefault="00F414E9">
      <w:pPr>
        <w:ind w:right="852"/>
        <w:jc w:val="center"/>
        <w:rPr>
          <w:b/>
          <w:sz w:val="20"/>
        </w:rPr>
      </w:pPr>
      <w:bookmarkStart w:id="2" w:name="CONSENTIMIENTO"/>
      <w:bookmarkEnd w:id="2"/>
      <w:r>
        <w:rPr>
          <w:b/>
          <w:spacing w:val="-2"/>
          <w:sz w:val="20"/>
        </w:rPr>
        <w:t>CONSENTIMIENTO</w:t>
      </w:r>
    </w:p>
    <w:p w:rsidR="00670477" w:rsidRDefault="00F414E9">
      <w:pPr>
        <w:pStyle w:val="Textoindependiente"/>
        <w:spacing w:before="227" w:line="276" w:lineRule="auto"/>
        <w:ind w:left="220" w:right="1060" w:hanging="3"/>
        <w:jc w:val="both"/>
      </w:pPr>
      <w:r>
        <w:t>La presente solicitud conlleva</w:t>
      </w:r>
      <w:r>
        <w:rPr>
          <w:spacing w:val="-1"/>
        </w:rPr>
        <w:t xml:space="preserve"> </w:t>
      </w:r>
      <w:r>
        <w:t>el tratamiento de los datos proporcionados a la</w:t>
      </w:r>
      <w:r>
        <w:rPr>
          <w:spacing w:val="-1"/>
        </w:rPr>
        <w:t xml:space="preserve"> </w:t>
      </w:r>
      <w:r>
        <w:t>Universidad de Cantabria</w:t>
      </w:r>
      <w:r>
        <w:rPr>
          <w:spacing w:val="-1"/>
        </w:rPr>
        <w:t xml:space="preserve"> </w:t>
      </w:r>
      <w:r>
        <w:t>que se detallan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mayor amplitud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rPr>
          <w:b/>
        </w:rPr>
        <w:t>Información Adicional</w:t>
      </w:r>
      <w:r>
        <w:rPr>
          <w:b/>
          <w:spacing w:val="-1"/>
        </w:rPr>
        <w:t xml:space="preserve"> </w:t>
      </w:r>
      <w:r>
        <w:t>sobre Protección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Datos</w:t>
      </w:r>
      <w:r>
        <w:rPr>
          <w:spacing w:val="-2"/>
        </w:rPr>
        <w:t xml:space="preserve"> </w:t>
      </w:r>
      <w:r>
        <w:t>Personales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 xml:space="preserve">se </w:t>
      </w:r>
      <w:r>
        <w:rPr>
          <w:spacing w:val="-2"/>
        </w:rPr>
        <w:t>proporciona.</w:t>
      </w:r>
    </w:p>
    <w:p w:rsidR="00670477" w:rsidRDefault="00670477">
      <w:pPr>
        <w:pStyle w:val="Textoindependiente"/>
        <w:spacing w:before="46"/>
      </w:pPr>
    </w:p>
    <w:p w:rsidR="00670477" w:rsidRDefault="00F414E9">
      <w:pPr>
        <w:spacing w:line="276" w:lineRule="auto"/>
        <w:ind w:left="220" w:right="1059" w:hanging="1"/>
        <w:jc w:val="both"/>
        <w:rPr>
          <w:b/>
          <w:sz w:val="16"/>
        </w:rPr>
      </w:pPr>
      <w:r>
        <w:rPr>
          <w:sz w:val="16"/>
        </w:rPr>
        <w:t xml:space="preserve">La presentación de la solicitud con su firma o validación online supone </w:t>
      </w:r>
      <w:r>
        <w:rPr>
          <w:b/>
          <w:sz w:val="16"/>
        </w:rPr>
        <w:t>que Ud. ha leído y entiende la información facilitada.</w:t>
      </w:r>
    </w:p>
    <w:p w:rsidR="00670477" w:rsidRDefault="00670477">
      <w:pPr>
        <w:pStyle w:val="Textoindependiente"/>
        <w:rPr>
          <w:b/>
        </w:rPr>
      </w:pPr>
    </w:p>
    <w:p w:rsidR="00670477" w:rsidRDefault="00F414E9">
      <w:pPr>
        <w:ind w:left="6" w:right="852"/>
        <w:jc w:val="center"/>
        <w:rPr>
          <w:i/>
          <w:sz w:val="18"/>
        </w:rPr>
      </w:pPr>
      <w:r>
        <w:rPr>
          <w:i/>
          <w:sz w:val="18"/>
        </w:rPr>
        <w:t>Fecha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y</w:t>
      </w:r>
      <w:r>
        <w:rPr>
          <w:i/>
          <w:spacing w:val="-2"/>
          <w:sz w:val="18"/>
        </w:rPr>
        <w:t xml:space="preserve"> Firma</w:t>
      </w:r>
    </w:p>
    <w:p w:rsidR="00670477" w:rsidRDefault="00670477">
      <w:pPr>
        <w:pStyle w:val="Textoindependiente"/>
        <w:rPr>
          <w:i/>
          <w:sz w:val="18"/>
        </w:rPr>
      </w:pPr>
    </w:p>
    <w:p w:rsidR="00670477" w:rsidRDefault="00F414E9">
      <w:pPr>
        <w:spacing w:before="1" w:line="480" w:lineRule="auto"/>
        <w:ind w:left="2036" w:right="2885"/>
        <w:jc w:val="center"/>
        <w:rPr>
          <w:sz w:val="18"/>
        </w:rPr>
      </w:pPr>
      <w:r>
        <w:rPr>
          <w:sz w:val="18"/>
        </w:rPr>
        <w:t>Santander,</w:t>
      </w:r>
      <w:r>
        <w:rPr>
          <w:spacing w:val="-7"/>
          <w:sz w:val="18"/>
        </w:rPr>
        <w:t xml:space="preserve"> </w:t>
      </w:r>
      <w:r>
        <w:rPr>
          <w:sz w:val="18"/>
        </w:rPr>
        <w:t>…………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………………………………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6"/>
          <w:sz w:val="18"/>
        </w:rPr>
        <w:t xml:space="preserve"> </w:t>
      </w:r>
      <w:r>
        <w:rPr>
          <w:sz w:val="18"/>
        </w:rPr>
        <w:t>……… (Firma del alumno/a)</w:t>
      </w:r>
    </w:p>
    <w:p w:rsidR="00670477" w:rsidRDefault="00670477">
      <w:pPr>
        <w:pStyle w:val="Textoindependiente"/>
        <w:spacing w:before="0"/>
        <w:rPr>
          <w:sz w:val="20"/>
        </w:rPr>
      </w:pPr>
    </w:p>
    <w:p w:rsidR="00670477" w:rsidRDefault="00670477">
      <w:pPr>
        <w:pStyle w:val="Textoindependiente"/>
        <w:spacing w:before="175"/>
        <w:rPr>
          <w:sz w:val="20"/>
        </w:rPr>
      </w:pPr>
    </w:p>
    <w:tbl>
      <w:tblPr>
        <w:tblStyle w:val="TableNormal"/>
        <w:tblW w:w="0" w:type="auto"/>
        <w:tblInd w:w="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3"/>
        <w:gridCol w:w="2837"/>
        <w:gridCol w:w="2802"/>
      </w:tblGrid>
      <w:tr w:rsidR="00670477">
        <w:trPr>
          <w:trHeight w:val="244"/>
        </w:trPr>
        <w:tc>
          <w:tcPr>
            <w:tcW w:w="2813" w:type="dxa"/>
          </w:tcPr>
          <w:p w:rsidR="00670477" w:rsidRDefault="00F414E9">
            <w:pPr>
              <w:pStyle w:val="TableParagraph"/>
              <w:spacing w:before="21"/>
              <w:rPr>
                <w:sz w:val="16"/>
              </w:rPr>
            </w:pPr>
            <w:r>
              <w:rPr>
                <w:sz w:val="16"/>
              </w:rPr>
              <w:t>MGP-SGIC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P10-1-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837" w:type="dxa"/>
          </w:tcPr>
          <w:p w:rsidR="00670477" w:rsidRDefault="00F414E9">
            <w:pPr>
              <w:pStyle w:val="TableParagraph"/>
              <w:spacing w:before="21"/>
              <w:ind w:left="491"/>
              <w:rPr>
                <w:sz w:val="16"/>
              </w:rPr>
            </w:pPr>
            <w:r>
              <w:rPr>
                <w:sz w:val="16"/>
              </w:rPr>
              <w:t>V03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2"/>
                <w:sz w:val="16"/>
              </w:rPr>
              <w:t xml:space="preserve"> 16/10/2023</w:t>
            </w:r>
          </w:p>
        </w:tc>
        <w:tc>
          <w:tcPr>
            <w:tcW w:w="2802" w:type="dxa"/>
          </w:tcPr>
          <w:p w:rsidR="00670477" w:rsidRDefault="00F414E9">
            <w:pPr>
              <w:pStyle w:val="TableParagraph"/>
              <w:spacing w:before="21"/>
              <w:ind w:left="0" w:right="93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t>1</w:t>
            </w:r>
          </w:p>
        </w:tc>
      </w:tr>
    </w:tbl>
    <w:p w:rsidR="00F414E9" w:rsidRDefault="00F414E9"/>
    <w:sectPr w:rsidR="00F414E9">
      <w:type w:val="continuous"/>
      <w:pgSz w:w="11920" w:h="16850"/>
      <w:pgMar w:top="400" w:right="520" w:bottom="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477"/>
    <w:rsid w:val="002B1BA9"/>
    <w:rsid w:val="002D7E4F"/>
    <w:rsid w:val="00524F91"/>
    <w:rsid w:val="00670477"/>
    <w:rsid w:val="00AC0A7F"/>
    <w:rsid w:val="00C30EB9"/>
    <w:rsid w:val="00E57106"/>
    <w:rsid w:val="00F4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9728"/>
  <w15:docId w15:val="{40F3EC0F-DA9A-40B2-97EA-2E00A066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9"/>
    </w:pPr>
    <w:rPr>
      <w:sz w:val="16"/>
      <w:szCs w:val="16"/>
    </w:rPr>
  </w:style>
  <w:style w:type="paragraph" w:styleId="Ttulo">
    <w:name w:val="Title"/>
    <w:basedOn w:val="Normal"/>
    <w:uiPriority w:val="10"/>
    <w:qFormat/>
    <w:pPr>
      <w:spacing w:before="195"/>
      <w:ind w:left="9" w:right="852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.unican.es/rgpd/egresados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8164E2-4F8E-4A55-9C82-90A3BBFDEABE}"/>
</file>

<file path=customXml/itemProps2.xml><?xml version="1.0" encoding="utf-8"?>
<ds:datastoreItem xmlns:ds="http://schemas.openxmlformats.org/officeDocument/2006/customXml" ds:itemID="{0380BB44-2719-4EE7-B8BB-FAE77C125579}"/>
</file>

<file path=customXml/itemProps3.xml><?xml version="1.0" encoding="utf-8"?>
<ds:datastoreItem xmlns:ds="http://schemas.openxmlformats.org/officeDocument/2006/customXml" ds:itemID="{FE14F3C2-88A9-492F-AE52-8C8A85AF2C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Calidad</dc:creator>
  <cp:lastModifiedBy>Leal Bascones, Angeles Consuelo</cp:lastModifiedBy>
  <cp:revision>7</cp:revision>
  <dcterms:created xsi:type="dcterms:W3CDTF">2024-03-01T13:10:00Z</dcterms:created>
  <dcterms:modified xsi:type="dcterms:W3CDTF">2024-03-01T13:22:00Z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2024-03-01T00:00:00Z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2024-03-01T00:00:00Z</vt:filetime>
  </property>
  <property fmtid="{D5CDD505-2E9C-101B-9397-08002B2CF9AE}" pid="5" name="Producer">
    <vt:lpwstr>3-Heights(TM) PDF Security Shell 4.8.25.2 (http://www.pdf-tools.com)</vt:lpwstr>
  </property>
  <property fmtid="{D5CDD505-2E9C-101B-9397-08002B2CF9AE}" pid="6" name="SourceModified">
    <vt:lpwstr>D:20240301130741</vt:lpwstr>
  </property>
  <property fmtid="{D5CDD505-2E9C-101B-9397-08002B2CF9AE}" pid="7" name="ContentTypeId">
    <vt:lpwstr>0x01010099CAFF73673C904698BB2E837226F1E3</vt:lpwstr>
  </property>
</Properties>
</file>