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5B" w:rsidRDefault="00372F23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6"/>
          <w:szCs w:val="36"/>
        </w:rPr>
      </w:pPr>
      <w:r w:rsidRPr="004D1B04">
        <w:rPr>
          <w:rFonts w:cs="Arial"/>
          <w:b/>
          <w:bCs/>
          <w:sz w:val="24"/>
          <w:szCs w:val="24"/>
        </w:rPr>
        <w:tab/>
      </w:r>
      <w:r w:rsidR="00D64557">
        <w:rPr>
          <w:rFonts w:cs="Arial"/>
          <w:b/>
          <w:bCs/>
          <w:sz w:val="36"/>
          <w:szCs w:val="36"/>
        </w:rPr>
        <w:tab/>
      </w:r>
    </w:p>
    <w:p w:rsidR="00CE7C5B" w:rsidRPr="00397394" w:rsidRDefault="00CE7C5B" w:rsidP="001A23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I</w:t>
      </w:r>
      <w:r w:rsidR="00D6240F">
        <w:rPr>
          <w:rFonts w:cs="Arial"/>
          <w:b/>
          <w:bCs/>
          <w:sz w:val="36"/>
          <w:szCs w:val="36"/>
        </w:rPr>
        <w:t>I</w:t>
      </w:r>
      <w:r w:rsidR="008228DC">
        <w:rPr>
          <w:rFonts w:cs="Arial"/>
          <w:b/>
          <w:bCs/>
          <w:sz w:val="36"/>
          <w:szCs w:val="36"/>
        </w:rPr>
        <w:t>I</w:t>
      </w:r>
      <w:r w:rsidRPr="00397394">
        <w:rPr>
          <w:rFonts w:cs="Arial"/>
          <w:b/>
          <w:bCs/>
          <w:sz w:val="36"/>
          <w:szCs w:val="36"/>
        </w:rPr>
        <w:t xml:space="preserve"> Olimpiada de </w:t>
      </w:r>
      <w:r>
        <w:rPr>
          <w:rFonts w:cs="Arial"/>
          <w:b/>
          <w:bCs/>
          <w:sz w:val="36"/>
          <w:szCs w:val="36"/>
        </w:rPr>
        <w:t>Lenguas Clásicas</w:t>
      </w:r>
      <w:r w:rsidR="001A2391">
        <w:rPr>
          <w:rFonts w:cs="Arial"/>
          <w:b/>
          <w:bCs/>
          <w:sz w:val="36"/>
          <w:szCs w:val="36"/>
        </w:rPr>
        <w:t xml:space="preserve"> (</w:t>
      </w:r>
      <w:proofErr w:type="gramStart"/>
      <w:r w:rsidR="001A2391">
        <w:rPr>
          <w:rFonts w:cs="Arial"/>
          <w:b/>
          <w:bCs/>
          <w:sz w:val="36"/>
          <w:szCs w:val="36"/>
        </w:rPr>
        <w:t>Latín</w:t>
      </w:r>
      <w:proofErr w:type="gramEnd"/>
      <w:r w:rsidR="001A2391">
        <w:rPr>
          <w:rFonts w:cs="Arial"/>
          <w:b/>
          <w:bCs/>
          <w:sz w:val="36"/>
          <w:szCs w:val="36"/>
        </w:rPr>
        <w:t xml:space="preserve"> y Griego)</w:t>
      </w:r>
    </w:p>
    <w:p w:rsidR="00F82716" w:rsidRDefault="00F82716" w:rsidP="00F827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82716" w:rsidRPr="002D4A95" w:rsidRDefault="008228DC" w:rsidP="00F8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F82716" w:rsidRPr="002D4A95">
        <w:rPr>
          <w:rFonts w:cs="Arial"/>
          <w:sz w:val="24"/>
          <w:szCs w:val="24"/>
        </w:rPr>
        <w:t>a</w:t>
      </w:r>
      <w:r w:rsidR="00F82716" w:rsidRPr="002D4A95">
        <w:rPr>
          <w:rFonts w:cs="Arial"/>
          <w:b/>
          <w:sz w:val="24"/>
          <w:szCs w:val="24"/>
        </w:rPr>
        <w:t xml:space="preserve"> Asociación de Profesores de </w:t>
      </w:r>
      <w:proofErr w:type="gramStart"/>
      <w:r w:rsidR="00F82716" w:rsidRPr="002D4A95">
        <w:rPr>
          <w:rFonts w:cs="Arial"/>
          <w:b/>
          <w:sz w:val="24"/>
          <w:szCs w:val="24"/>
        </w:rPr>
        <w:t>Latín</w:t>
      </w:r>
      <w:proofErr w:type="gramEnd"/>
      <w:r w:rsidR="00F82716" w:rsidRPr="002D4A95">
        <w:rPr>
          <w:rFonts w:cs="Arial"/>
          <w:b/>
          <w:sz w:val="24"/>
          <w:szCs w:val="24"/>
        </w:rPr>
        <w:t xml:space="preserve"> y Griego de Cantabria</w:t>
      </w:r>
      <w:r w:rsidR="0018198F" w:rsidRPr="0018198F">
        <w:rPr>
          <w:rFonts w:cs="Arial"/>
          <w:sz w:val="24"/>
          <w:szCs w:val="24"/>
        </w:rPr>
        <w:t>, en colaboración con</w:t>
      </w:r>
      <w:r w:rsidR="0018198F">
        <w:rPr>
          <w:rFonts w:cs="Arial"/>
          <w:b/>
          <w:sz w:val="24"/>
          <w:szCs w:val="24"/>
        </w:rPr>
        <w:t xml:space="preserve"> la Universidad de Cantabria,</w:t>
      </w:r>
      <w:r w:rsidR="00F82716" w:rsidRPr="002D4A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convoca </w:t>
      </w:r>
      <w:r w:rsidR="00F82716" w:rsidRPr="002D4A95">
        <w:rPr>
          <w:rFonts w:cs="Arial"/>
          <w:sz w:val="24"/>
          <w:szCs w:val="24"/>
        </w:rPr>
        <w:t xml:space="preserve">la </w:t>
      </w:r>
      <w:r w:rsidR="00F82716" w:rsidRPr="002D4A95">
        <w:rPr>
          <w:rFonts w:cs="Arial"/>
          <w:b/>
          <w:sz w:val="24"/>
          <w:szCs w:val="24"/>
        </w:rPr>
        <w:t>I</w:t>
      </w:r>
      <w:r w:rsidR="003F7B4B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>I</w:t>
      </w:r>
      <w:r w:rsidR="00F82716" w:rsidRPr="002D4A95">
        <w:rPr>
          <w:rFonts w:cs="Arial"/>
          <w:b/>
          <w:sz w:val="24"/>
          <w:szCs w:val="24"/>
        </w:rPr>
        <w:t xml:space="preserve"> Olimpiada de Lenguas Clásicas</w:t>
      </w:r>
      <w:r w:rsidR="002D4A95" w:rsidRPr="002D4A95">
        <w:rPr>
          <w:rFonts w:cs="Arial"/>
          <w:b/>
          <w:sz w:val="24"/>
          <w:szCs w:val="24"/>
        </w:rPr>
        <w:t xml:space="preserve"> </w:t>
      </w:r>
      <w:r w:rsidR="002D4A95" w:rsidRPr="002D4A95">
        <w:rPr>
          <w:rFonts w:cs="Arial"/>
          <w:b/>
          <w:bCs/>
          <w:sz w:val="24"/>
          <w:szCs w:val="24"/>
        </w:rPr>
        <w:t>(Latín y Griego)</w:t>
      </w:r>
      <w:r w:rsidR="00F82716" w:rsidRPr="002D4A95">
        <w:rPr>
          <w:rFonts w:cs="Arial"/>
          <w:sz w:val="24"/>
          <w:szCs w:val="24"/>
        </w:rPr>
        <w:t>.</w:t>
      </w:r>
    </w:p>
    <w:p w:rsidR="00F82716" w:rsidRPr="002D4A95" w:rsidRDefault="00F82716" w:rsidP="00F8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D4A95">
        <w:rPr>
          <w:rFonts w:cs="Arial"/>
          <w:sz w:val="24"/>
          <w:szCs w:val="24"/>
        </w:rPr>
        <w:t xml:space="preserve">La iniciativa es </w:t>
      </w:r>
      <w:r w:rsidR="001A2391" w:rsidRPr="002D4A95">
        <w:rPr>
          <w:rFonts w:cs="Arial"/>
          <w:sz w:val="24"/>
          <w:szCs w:val="24"/>
        </w:rPr>
        <w:t xml:space="preserve">un </w:t>
      </w:r>
      <w:r w:rsidRPr="002D4A95">
        <w:rPr>
          <w:rFonts w:cs="Arial"/>
          <w:sz w:val="24"/>
          <w:szCs w:val="24"/>
        </w:rPr>
        <w:t xml:space="preserve">concurso de alto nivel que </w:t>
      </w:r>
      <w:r w:rsidR="003F7B4B">
        <w:rPr>
          <w:rFonts w:cs="Arial"/>
          <w:sz w:val="24"/>
          <w:szCs w:val="24"/>
        </w:rPr>
        <w:t xml:space="preserve">aspira a </w:t>
      </w:r>
      <w:r w:rsidRPr="002D4A95">
        <w:rPr>
          <w:rFonts w:cs="Arial"/>
          <w:sz w:val="24"/>
          <w:szCs w:val="24"/>
        </w:rPr>
        <w:t>incentivar al alumnado de segundo</w:t>
      </w:r>
      <w:r w:rsidR="00B17948">
        <w:rPr>
          <w:rFonts w:cs="Arial"/>
          <w:sz w:val="24"/>
          <w:szCs w:val="24"/>
        </w:rPr>
        <w:t xml:space="preserve"> curso de B</w:t>
      </w:r>
      <w:r w:rsidRPr="002D4A95">
        <w:rPr>
          <w:rFonts w:cs="Arial"/>
          <w:sz w:val="24"/>
          <w:szCs w:val="24"/>
        </w:rPr>
        <w:t xml:space="preserve">achillerato en el estudio y </w:t>
      </w:r>
      <w:r w:rsidR="001A2391" w:rsidRPr="002D4A95">
        <w:rPr>
          <w:rFonts w:cs="Arial"/>
          <w:sz w:val="24"/>
          <w:szCs w:val="24"/>
        </w:rPr>
        <w:t xml:space="preserve">profundo </w:t>
      </w:r>
      <w:r w:rsidRPr="002D4A95">
        <w:rPr>
          <w:rFonts w:cs="Arial"/>
          <w:sz w:val="24"/>
          <w:szCs w:val="24"/>
        </w:rPr>
        <w:t xml:space="preserve">conocimiento del latín y griego, como base fundamental para una formación integral de carácter humanístico; </w:t>
      </w:r>
      <w:r w:rsidR="003F7B4B">
        <w:rPr>
          <w:rFonts w:cs="Arial"/>
          <w:sz w:val="24"/>
          <w:szCs w:val="24"/>
        </w:rPr>
        <w:t xml:space="preserve">y también pretende </w:t>
      </w:r>
      <w:r w:rsidRPr="002D4A95">
        <w:rPr>
          <w:rFonts w:cs="Arial"/>
          <w:sz w:val="24"/>
          <w:szCs w:val="24"/>
        </w:rPr>
        <w:t>favorecer sus competencias en la traducción y la comunicación escrita</w:t>
      </w:r>
      <w:r w:rsidR="003F7B4B">
        <w:rPr>
          <w:rFonts w:cs="Arial"/>
          <w:sz w:val="24"/>
          <w:szCs w:val="24"/>
        </w:rPr>
        <w:t>,</w:t>
      </w:r>
      <w:r w:rsidRPr="002D4A95">
        <w:rPr>
          <w:rFonts w:cs="Arial"/>
          <w:sz w:val="24"/>
          <w:szCs w:val="24"/>
        </w:rPr>
        <w:t xml:space="preserve"> </w:t>
      </w:r>
      <w:r w:rsidR="003F7B4B">
        <w:rPr>
          <w:rFonts w:cs="Arial"/>
          <w:sz w:val="24"/>
          <w:szCs w:val="24"/>
        </w:rPr>
        <w:t>reconociendo así</w:t>
      </w:r>
      <w:r w:rsidR="00B17948">
        <w:rPr>
          <w:rFonts w:cs="Arial"/>
          <w:sz w:val="24"/>
          <w:szCs w:val="24"/>
        </w:rPr>
        <w:t xml:space="preserve"> la labor de los </w:t>
      </w:r>
      <w:r w:rsidR="001A2391" w:rsidRPr="002D4A95">
        <w:rPr>
          <w:rFonts w:cs="Arial"/>
          <w:sz w:val="24"/>
          <w:szCs w:val="24"/>
        </w:rPr>
        <w:t>docentes</w:t>
      </w:r>
      <w:r w:rsidR="00B17948">
        <w:rPr>
          <w:rFonts w:cs="Arial"/>
          <w:sz w:val="24"/>
          <w:szCs w:val="24"/>
        </w:rPr>
        <w:t xml:space="preserve"> de lenguas clásicas</w:t>
      </w:r>
      <w:r w:rsidR="001A2391" w:rsidRPr="002D4A95">
        <w:rPr>
          <w:rFonts w:cs="Arial"/>
          <w:sz w:val="24"/>
          <w:szCs w:val="24"/>
        </w:rPr>
        <w:t xml:space="preserve">. </w:t>
      </w:r>
    </w:p>
    <w:p w:rsidR="00F82716" w:rsidRDefault="00F82716" w:rsidP="00F8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F82716" w:rsidRPr="002D4A95" w:rsidRDefault="001A2391" w:rsidP="00F827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D4A95">
        <w:rPr>
          <w:rFonts w:cs="Arial"/>
          <w:b/>
          <w:sz w:val="28"/>
          <w:szCs w:val="28"/>
        </w:rPr>
        <w:t>BASES</w:t>
      </w:r>
    </w:p>
    <w:p w:rsidR="001A2391" w:rsidRDefault="001A2391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1A2391">
        <w:rPr>
          <w:rFonts w:cs="Arial"/>
          <w:color w:val="000000"/>
          <w:sz w:val="24"/>
          <w:szCs w:val="24"/>
        </w:rPr>
        <w:t xml:space="preserve">La Olimpiada de Lenguas Clásicas está </w:t>
      </w:r>
      <w:r w:rsidR="007C2001">
        <w:rPr>
          <w:rFonts w:cs="Arial"/>
          <w:color w:val="000000"/>
          <w:sz w:val="24"/>
          <w:szCs w:val="24"/>
        </w:rPr>
        <w:t>dirigida a los estudiantes</w:t>
      </w:r>
      <w:r w:rsidRPr="001A2391">
        <w:rPr>
          <w:rFonts w:cs="Arial"/>
          <w:color w:val="000000"/>
          <w:sz w:val="24"/>
          <w:szCs w:val="24"/>
        </w:rPr>
        <w:t xml:space="preserve"> de segundo </w:t>
      </w:r>
      <w:r w:rsidR="007C2001">
        <w:rPr>
          <w:rFonts w:cs="Arial"/>
          <w:color w:val="000000"/>
          <w:sz w:val="24"/>
          <w:szCs w:val="24"/>
        </w:rPr>
        <w:t xml:space="preserve">curso </w:t>
      </w:r>
      <w:r w:rsidRPr="001A2391">
        <w:rPr>
          <w:rFonts w:cs="Arial"/>
          <w:color w:val="000000"/>
          <w:sz w:val="24"/>
          <w:szCs w:val="24"/>
        </w:rPr>
        <w:t>de Bachillerato</w:t>
      </w:r>
      <w:r w:rsidR="007C2001">
        <w:rPr>
          <w:rFonts w:cs="Arial"/>
          <w:color w:val="000000"/>
          <w:sz w:val="24"/>
          <w:szCs w:val="24"/>
        </w:rPr>
        <w:t>,</w:t>
      </w:r>
      <w:r w:rsidRPr="001A2391">
        <w:rPr>
          <w:rFonts w:cs="Arial"/>
          <w:color w:val="000000"/>
          <w:sz w:val="24"/>
          <w:szCs w:val="24"/>
        </w:rPr>
        <w:t xml:space="preserve"> matriculados en alguna de estas asignaturas (</w:t>
      </w:r>
      <w:proofErr w:type="gramStart"/>
      <w:r w:rsidRPr="001A2391">
        <w:rPr>
          <w:rFonts w:cs="Arial"/>
          <w:color w:val="000000"/>
          <w:sz w:val="24"/>
          <w:szCs w:val="24"/>
        </w:rPr>
        <w:t>Latín</w:t>
      </w:r>
      <w:proofErr w:type="gramEnd"/>
      <w:r w:rsidRPr="001A2391">
        <w:rPr>
          <w:rFonts w:cs="Arial"/>
          <w:color w:val="000000"/>
          <w:sz w:val="24"/>
          <w:szCs w:val="24"/>
        </w:rPr>
        <w:t xml:space="preserve"> o Griego) </w:t>
      </w:r>
      <w:r w:rsidRPr="001A2391">
        <w:rPr>
          <w:rFonts w:eastAsiaTheme="minorHAnsi" w:cstheme="minorHAnsi"/>
          <w:sz w:val="24"/>
          <w:szCs w:val="24"/>
          <w:lang w:eastAsia="en-US"/>
        </w:rPr>
        <w:t>en cualquier centro de enseñanza de Cantabria.</w:t>
      </w:r>
    </w:p>
    <w:p w:rsidR="00CE7C5B" w:rsidRDefault="001A2391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4D1B04">
        <w:rPr>
          <w:rFonts w:cs="Arial"/>
          <w:color w:val="000000"/>
          <w:sz w:val="24"/>
          <w:szCs w:val="24"/>
        </w:rPr>
        <w:t>La participación será individual</w:t>
      </w:r>
      <w:r>
        <w:rPr>
          <w:rFonts w:cs="Arial"/>
          <w:color w:val="000000"/>
          <w:sz w:val="24"/>
          <w:szCs w:val="24"/>
        </w:rPr>
        <w:t xml:space="preserve"> y contará con la tutorización de un</w:t>
      </w:r>
      <w:r w:rsidRPr="004D1B04">
        <w:rPr>
          <w:rFonts w:cs="Arial"/>
          <w:color w:val="000000"/>
          <w:sz w:val="24"/>
          <w:szCs w:val="24"/>
        </w:rPr>
        <w:t xml:space="preserve"> docente responsable</w:t>
      </w:r>
      <w:r>
        <w:rPr>
          <w:rFonts w:cs="Arial"/>
          <w:color w:val="000000"/>
          <w:sz w:val="24"/>
          <w:szCs w:val="24"/>
        </w:rPr>
        <w:t>. Un mismo docent</w:t>
      </w:r>
      <w:r w:rsidR="007C2001">
        <w:rPr>
          <w:rFonts w:cs="Arial"/>
          <w:color w:val="000000"/>
          <w:sz w:val="24"/>
          <w:szCs w:val="24"/>
        </w:rPr>
        <w:t xml:space="preserve">e podrá </w:t>
      </w:r>
      <w:proofErr w:type="spellStart"/>
      <w:r w:rsidR="007C2001">
        <w:rPr>
          <w:rFonts w:cs="Arial"/>
          <w:color w:val="000000"/>
          <w:sz w:val="24"/>
          <w:szCs w:val="24"/>
        </w:rPr>
        <w:t>tutorizar</w:t>
      </w:r>
      <w:proofErr w:type="spellEnd"/>
      <w:r w:rsidR="007C2001">
        <w:rPr>
          <w:rFonts w:cs="Arial"/>
          <w:color w:val="000000"/>
          <w:sz w:val="24"/>
          <w:szCs w:val="24"/>
        </w:rPr>
        <w:t xml:space="preserve"> varios estudiantes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D1160D" w:rsidRDefault="00D1160D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Habrá una prueba de </w:t>
      </w:r>
      <w:proofErr w:type="gramStart"/>
      <w:r>
        <w:rPr>
          <w:rFonts w:cs="Arial"/>
          <w:color w:val="000000"/>
          <w:sz w:val="24"/>
          <w:szCs w:val="24"/>
        </w:rPr>
        <w:t>Griego</w:t>
      </w:r>
      <w:proofErr w:type="gramEnd"/>
      <w:r>
        <w:rPr>
          <w:rFonts w:cs="Arial"/>
          <w:color w:val="000000"/>
          <w:sz w:val="24"/>
          <w:szCs w:val="24"/>
        </w:rPr>
        <w:t xml:space="preserve"> y otra de Latín. Un mismo </w:t>
      </w:r>
      <w:r w:rsidR="007C2001">
        <w:rPr>
          <w:rFonts w:cs="Arial"/>
          <w:color w:val="000000"/>
          <w:sz w:val="24"/>
          <w:szCs w:val="24"/>
        </w:rPr>
        <w:t>estudiante</w:t>
      </w:r>
      <w:r>
        <w:rPr>
          <w:rFonts w:cs="Arial"/>
          <w:color w:val="000000"/>
          <w:sz w:val="24"/>
          <w:szCs w:val="24"/>
        </w:rPr>
        <w:t xml:space="preserve"> podrá presentarse a las dos pruebas. </w:t>
      </w:r>
    </w:p>
    <w:p w:rsidR="00D1160D" w:rsidRPr="00734E9F" w:rsidRDefault="00D1160D" w:rsidP="00D1160D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D1160D">
        <w:rPr>
          <w:rFonts w:eastAsiaTheme="minorHAnsi" w:cstheme="minorHAnsi"/>
          <w:sz w:val="24"/>
          <w:szCs w:val="24"/>
          <w:lang w:eastAsia="en-US"/>
        </w:rPr>
        <w:t xml:space="preserve">La fecha límite para inscribirse en las pruebas será el </w:t>
      </w:r>
      <w:r w:rsidR="008228DC">
        <w:rPr>
          <w:rFonts w:eastAsiaTheme="minorHAnsi" w:cstheme="minorHAnsi"/>
          <w:b/>
          <w:sz w:val="24"/>
          <w:szCs w:val="24"/>
          <w:lang w:eastAsia="en-US"/>
        </w:rPr>
        <w:t>viernes 22</w:t>
      </w:r>
      <w:r w:rsidRPr="00D1160D">
        <w:rPr>
          <w:rFonts w:eastAsiaTheme="minorHAnsi" w:cstheme="minorHAnsi"/>
          <w:b/>
          <w:sz w:val="24"/>
          <w:szCs w:val="24"/>
          <w:lang w:eastAsia="en-US"/>
        </w:rPr>
        <w:t xml:space="preserve"> de marzo de </w:t>
      </w:r>
      <w:r w:rsidR="007057F0">
        <w:rPr>
          <w:rFonts w:eastAsiaTheme="minorHAnsi" w:cstheme="minorHAnsi"/>
          <w:b/>
          <w:sz w:val="24"/>
          <w:szCs w:val="24"/>
          <w:lang w:eastAsia="en-US"/>
        </w:rPr>
        <w:t>2</w:t>
      </w:r>
      <w:r w:rsidR="008228DC">
        <w:rPr>
          <w:rFonts w:eastAsiaTheme="minorHAnsi" w:cstheme="minorHAnsi"/>
          <w:b/>
          <w:sz w:val="24"/>
          <w:szCs w:val="24"/>
          <w:lang w:eastAsia="en-US"/>
        </w:rPr>
        <w:t>019</w:t>
      </w:r>
      <w:r w:rsidR="007057F0" w:rsidRPr="00741059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Pr="00734E9F">
        <w:rPr>
          <w:rFonts w:eastAsiaTheme="minorHAnsi" w:cstheme="minorHAnsi"/>
          <w:sz w:val="24"/>
          <w:szCs w:val="24"/>
          <w:lang w:eastAsia="en-US"/>
        </w:rPr>
        <w:t xml:space="preserve">a través del correo electrónico de la Asociación de Profesores de </w:t>
      </w:r>
      <w:proofErr w:type="gramStart"/>
      <w:r w:rsidRPr="00734E9F">
        <w:rPr>
          <w:rFonts w:eastAsiaTheme="minorHAnsi" w:cstheme="minorHAnsi"/>
          <w:sz w:val="24"/>
          <w:szCs w:val="24"/>
          <w:lang w:eastAsia="en-US"/>
        </w:rPr>
        <w:t>Latín</w:t>
      </w:r>
      <w:proofErr w:type="gramEnd"/>
      <w:r w:rsidRPr="00734E9F">
        <w:rPr>
          <w:rFonts w:eastAsiaTheme="minorHAnsi" w:cstheme="minorHAnsi"/>
          <w:sz w:val="24"/>
          <w:szCs w:val="24"/>
          <w:lang w:eastAsia="en-US"/>
        </w:rPr>
        <w:t xml:space="preserve"> y Griego de Cantabria</w:t>
      </w:r>
      <w:r w:rsidR="00734E9F" w:rsidRPr="00734E9F">
        <w:rPr>
          <w:rFonts w:eastAsiaTheme="minorHAnsi" w:cstheme="minorHAnsi"/>
          <w:sz w:val="24"/>
          <w:szCs w:val="24"/>
          <w:lang w:eastAsia="en-US"/>
        </w:rPr>
        <w:t xml:space="preserve">: </w:t>
      </w:r>
      <w:r w:rsidR="00734E9F" w:rsidRPr="00734E9F">
        <w:rPr>
          <w:rFonts w:eastAsiaTheme="minorHAnsi" w:cstheme="minorHAnsi"/>
          <w:color w:val="4F81BD" w:themeColor="accent1"/>
          <w:sz w:val="24"/>
          <w:szCs w:val="24"/>
          <w:lang w:eastAsia="en-US"/>
        </w:rPr>
        <w:t>asociacionlatinygriego@gmail.com</w:t>
      </w:r>
      <w:r w:rsidR="00734E9F" w:rsidRPr="00734E9F">
        <w:rPr>
          <w:rFonts w:eastAsiaTheme="minorHAnsi" w:cstheme="minorHAnsi"/>
          <w:sz w:val="24"/>
          <w:szCs w:val="24"/>
          <w:lang w:eastAsia="en-US"/>
        </w:rPr>
        <w:t>,</w:t>
      </w:r>
      <w:r w:rsidR="00073762" w:rsidRPr="00734E9F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734E9F">
        <w:rPr>
          <w:rFonts w:eastAsiaTheme="minorHAnsi" w:cstheme="minorHAnsi"/>
          <w:sz w:val="24"/>
          <w:szCs w:val="24"/>
          <w:lang w:eastAsia="en-US"/>
        </w:rPr>
        <w:t>quien gestionará el proceso de selección del alumnado.</w:t>
      </w:r>
    </w:p>
    <w:p w:rsidR="00D1160D" w:rsidRDefault="00D1160D" w:rsidP="00D1160D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D1160D" w:rsidRPr="00CE7C5B" w:rsidRDefault="00D1160D" w:rsidP="00D1160D">
      <w:pPr>
        <w:contextualSpacing/>
        <w:jc w:val="both"/>
        <w:rPr>
          <w:rFonts w:eastAsiaTheme="minorHAnsi" w:cstheme="minorHAnsi"/>
          <w:b/>
          <w:sz w:val="28"/>
          <w:szCs w:val="28"/>
          <w:lang w:eastAsia="en-US"/>
        </w:rPr>
      </w:pPr>
      <w:r w:rsidRPr="002D4A95">
        <w:rPr>
          <w:rFonts w:eastAsiaTheme="minorHAnsi" w:cstheme="minorHAnsi"/>
          <w:b/>
          <w:sz w:val="28"/>
          <w:szCs w:val="28"/>
          <w:lang w:eastAsia="en-US"/>
        </w:rPr>
        <w:t xml:space="preserve">DESARROLLO DE LA OLIMPIADA </w:t>
      </w:r>
    </w:p>
    <w:p w:rsidR="00D1160D" w:rsidRDefault="00D1160D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3F45A9" w:rsidRPr="00003EA3" w:rsidRDefault="00D1160D" w:rsidP="003F45A9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003EA3">
        <w:rPr>
          <w:rFonts w:eastAsiaTheme="minorHAnsi" w:cstheme="minorHAnsi"/>
          <w:sz w:val="24"/>
          <w:szCs w:val="24"/>
          <w:lang w:eastAsia="en-US"/>
        </w:rPr>
        <w:t>Las pruebas consistirán</w:t>
      </w:r>
      <w:r w:rsidRPr="00CE7C5B">
        <w:rPr>
          <w:rFonts w:eastAsiaTheme="minorHAnsi" w:cstheme="minorHAnsi"/>
          <w:sz w:val="24"/>
          <w:szCs w:val="24"/>
          <w:lang w:eastAsia="en-US"/>
        </w:rPr>
        <w:t xml:space="preserve"> en la traducción de un texto de cierta extensión y en </w:t>
      </w:r>
      <w:r w:rsidR="00734E9F" w:rsidRPr="00CE7C5B">
        <w:rPr>
          <w:rFonts w:eastAsiaTheme="minorHAnsi" w:cstheme="minorHAnsi"/>
          <w:sz w:val="24"/>
          <w:szCs w:val="24"/>
          <w:lang w:eastAsia="en-US"/>
        </w:rPr>
        <w:t>responder a</w:t>
      </w:r>
      <w:r w:rsidRPr="00CE7C5B">
        <w:rPr>
          <w:rFonts w:eastAsiaTheme="minorHAnsi" w:cstheme="minorHAnsi"/>
          <w:sz w:val="24"/>
          <w:szCs w:val="24"/>
          <w:lang w:eastAsia="en-US"/>
        </w:rPr>
        <w:t xml:space="preserve"> algunas preguntas de sintaxis, morfología y etimología. Para su realización, los estudiantes podrán usar los diccionarios latín-español, griego-español.</w:t>
      </w:r>
    </w:p>
    <w:p w:rsidR="003F45A9" w:rsidRPr="00003EA3" w:rsidRDefault="003F45A9" w:rsidP="003F45A9">
      <w:pPr>
        <w:ind w:firstLine="708"/>
        <w:contextualSpacing/>
        <w:jc w:val="both"/>
        <w:rPr>
          <w:rFonts w:cs="Arial"/>
          <w:color w:val="000000"/>
          <w:sz w:val="24"/>
          <w:szCs w:val="24"/>
        </w:rPr>
      </w:pPr>
      <w:r w:rsidRPr="00003EA3">
        <w:rPr>
          <w:rFonts w:eastAsiaTheme="minorHAnsi" w:cstheme="minorHAnsi"/>
          <w:sz w:val="24"/>
          <w:szCs w:val="24"/>
          <w:lang w:eastAsia="en-US"/>
        </w:rPr>
        <w:t xml:space="preserve">Su celebración tendrá lugar </w:t>
      </w:r>
      <w:r w:rsidR="00D1160D" w:rsidRPr="00003EA3">
        <w:rPr>
          <w:rFonts w:cs="Arial"/>
          <w:color w:val="000000"/>
          <w:sz w:val="24"/>
          <w:szCs w:val="24"/>
        </w:rPr>
        <w:t xml:space="preserve">el </w:t>
      </w:r>
      <w:r w:rsidR="008228DC">
        <w:rPr>
          <w:rFonts w:cs="Arial"/>
          <w:b/>
          <w:color w:val="000000"/>
          <w:sz w:val="24"/>
          <w:szCs w:val="24"/>
        </w:rPr>
        <w:t>viernes 5 de</w:t>
      </w:r>
      <w:r w:rsidRPr="00003EA3">
        <w:rPr>
          <w:rFonts w:cs="Arial"/>
          <w:b/>
          <w:color w:val="000000"/>
          <w:sz w:val="24"/>
          <w:szCs w:val="24"/>
        </w:rPr>
        <w:t xml:space="preserve"> </w:t>
      </w:r>
      <w:r w:rsidR="008228DC">
        <w:rPr>
          <w:rFonts w:cs="Arial"/>
          <w:b/>
          <w:color w:val="000000"/>
          <w:sz w:val="24"/>
          <w:szCs w:val="24"/>
        </w:rPr>
        <w:t xml:space="preserve">ABRIL </w:t>
      </w:r>
      <w:r w:rsidR="008228DC">
        <w:rPr>
          <w:rFonts w:cs="Arial"/>
          <w:color w:val="000000"/>
          <w:sz w:val="24"/>
          <w:szCs w:val="24"/>
        </w:rPr>
        <w:t>de 2019</w:t>
      </w:r>
      <w:r w:rsidRPr="00003EA3">
        <w:rPr>
          <w:rFonts w:cs="Arial"/>
          <w:color w:val="000000"/>
          <w:sz w:val="24"/>
          <w:szCs w:val="24"/>
        </w:rPr>
        <w:t xml:space="preserve"> en la Facultad de Filosofía y Letras de la Universidad de Cantabria (Av. De los Castros s/n. 39005. Santander). </w:t>
      </w:r>
      <w:r w:rsidR="00D1160D" w:rsidRPr="00003EA3">
        <w:rPr>
          <w:rFonts w:cs="Arial"/>
          <w:color w:val="000000"/>
          <w:sz w:val="24"/>
          <w:szCs w:val="24"/>
        </w:rPr>
        <w:t xml:space="preserve">La prueba de </w:t>
      </w:r>
      <w:proofErr w:type="gramStart"/>
      <w:r w:rsidR="00D1160D" w:rsidRPr="00003EA3">
        <w:rPr>
          <w:rFonts w:cs="Arial"/>
          <w:color w:val="000000"/>
          <w:sz w:val="24"/>
          <w:szCs w:val="24"/>
        </w:rPr>
        <w:t>Griego</w:t>
      </w:r>
      <w:proofErr w:type="gramEnd"/>
      <w:r w:rsidR="00D1160D" w:rsidRPr="00003EA3">
        <w:rPr>
          <w:rFonts w:cs="Arial"/>
          <w:color w:val="000000"/>
          <w:sz w:val="24"/>
          <w:szCs w:val="24"/>
        </w:rPr>
        <w:t xml:space="preserve"> será a las </w:t>
      </w:r>
      <w:r w:rsidR="009F3FAB">
        <w:rPr>
          <w:rFonts w:cs="Arial"/>
          <w:color w:val="000000"/>
          <w:sz w:val="24"/>
          <w:szCs w:val="24"/>
        </w:rPr>
        <w:t xml:space="preserve">10 </w:t>
      </w:r>
      <w:r w:rsidR="00D1160D" w:rsidRPr="00003EA3">
        <w:rPr>
          <w:rFonts w:cs="Arial"/>
          <w:color w:val="000000"/>
          <w:sz w:val="24"/>
          <w:szCs w:val="24"/>
        </w:rPr>
        <w:t>h. de la mañana, con una duración máxima de hora y media</w:t>
      </w:r>
      <w:r w:rsidR="00734E9F">
        <w:rPr>
          <w:rFonts w:cs="Arial"/>
          <w:color w:val="000000"/>
          <w:sz w:val="24"/>
          <w:szCs w:val="24"/>
        </w:rPr>
        <w:t>,</w:t>
      </w:r>
      <w:r w:rsidR="00D1160D" w:rsidRPr="00003EA3">
        <w:rPr>
          <w:rFonts w:cs="Arial"/>
          <w:color w:val="000000"/>
          <w:sz w:val="24"/>
          <w:szCs w:val="24"/>
        </w:rPr>
        <w:t xml:space="preserve"> y </w:t>
      </w:r>
      <w:r w:rsidR="00734E9F">
        <w:rPr>
          <w:rFonts w:cs="Arial"/>
          <w:color w:val="000000"/>
          <w:sz w:val="24"/>
          <w:szCs w:val="24"/>
        </w:rPr>
        <w:t>la de Latín</w:t>
      </w:r>
      <w:r w:rsidR="009F3FAB">
        <w:rPr>
          <w:rFonts w:cs="Arial"/>
          <w:color w:val="000000"/>
          <w:sz w:val="24"/>
          <w:szCs w:val="24"/>
        </w:rPr>
        <w:t xml:space="preserve"> a las 11:4</w:t>
      </w:r>
      <w:r w:rsidR="00D1160D" w:rsidRPr="00003EA3">
        <w:rPr>
          <w:rFonts w:cs="Arial"/>
          <w:color w:val="000000"/>
          <w:sz w:val="24"/>
          <w:szCs w:val="24"/>
        </w:rPr>
        <w:t xml:space="preserve">5 h. </w:t>
      </w:r>
      <w:r w:rsidRPr="00003EA3">
        <w:rPr>
          <w:rFonts w:cs="Arial"/>
          <w:color w:val="000000"/>
          <w:sz w:val="24"/>
          <w:szCs w:val="24"/>
        </w:rPr>
        <w:t xml:space="preserve">Los participantes recibirán información de las aulas en las que se celebrarán las mismas. </w:t>
      </w:r>
    </w:p>
    <w:p w:rsidR="003F45A9" w:rsidRDefault="003F45A9" w:rsidP="003F45A9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CE7C5B">
        <w:rPr>
          <w:rFonts w:eastAsiaTheme="minorHAnsi" w:cstheme="minorHAnsi"/>
          <w:sz w:val="24"/>
          <w:szCs w:val="24"/>
          <w:lang w:eastAsia="en-US"/>
        </w:rPr>
        <w:t xml:space="preserve">El fallo del Jurado será inapelable </w:t>
      </w:r>
    </w:p>
    <w:p w:rsidR="003F45A9" w:rsidRPr="00003EA3" w:rsidRDefault="003F45A9" w:rsidP="003F45A9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003EA3">
        <w:rPr>
          <w:rFonts w:eastAsiaTheme="minorHAnsi" w:cstheme="minorHAnsi"/>
          <w:sz w:val="24"/>
          <w:szCs w:val="24"/>
          <w:lang w:eastAsia="en-US"/>
        </w:rPr>
        <w:t xml:space="preserve">Los nombres de los premiados se darán a conocer antes del </w:t>
      </w:r>
      <w:r w:rsidR="0053127D">
        <w:rPr>
          <w:rFonts w:eastAsiaTheme="minorHAnsi" w:cstheme="minorHAnsi"/>
          <w:b/>
          <w:sz w:val="24"/>
          <w:szCs w:val="24"/>
          <w:lang w:eastAsia="en-US"/>
        </w:rPr>
        <w:t>24 de mayo de 2019</w:t>
      </w:r>
      <w:r w:rsidRPr="00003EA3">
        <w:rPr>
          <w:rFonts w:eastAsiaTheme="minorHAnsi" w:cstheme="minorHAnsi"/>
          <w:sz w:val="24"/>
          <w:szCs w:val="24"/>
          <w:lang w:eastAsia="en-US"/>
        </w:rPr>
        <w:t xml:space="preserve"> en la web de</w:t>
      </w:r>
      <w:r w:rsidR="0053127D">
        <w:rPr>
          <w:rFonts w:eastAsiaTheme="minorHAnsi" w:cstheme="minorHAnsi"/>
          <w:sz w:val="24"/>
          <w:szCs w:val="24"/>
          <w:lang w:eastAsia="en-US"/>
        </w:rPr>
        <w:t>l SOUCAN</w:t>
      </w:r>
      <w:r w:rsidRPr="00003EA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647F1">
        <w:rPr>
          <w:rFonts w:eastAsiaTheme="minorHAnsi" w:cstheme="minorHAnsi"/>
          <w:sz w:val="24"/>
          <w:szCs w:val="24"/>
          <w:lang w:eastAsia="en-US"/>
        </w:rPr>
        <w:t>y la entrega de galardones se realizará</w:t>
      </w:r>
      <w:r w:rsidR="0053127D">
        <w:rPr>
          <w:rFonts w:eastAsiaTheme="minorHAnsi" w:cstheme="minorHAnsi"/>
          <w:sz w:val="24"/>
          <w:szCs w:val="24"/>
          <w:lang w:eastAsia="en-US"/>
        </w:rPr>
        <w:t xml:space="preserve"> en una fecha aún por decidir</w:t>
      </w:r>
      <w:r w:rsidR="00073762" w:rsidRPr="002647F1">
        <w:rPr>
          <w:rFonts w:eastAsiaTheme="minorHAnsi" w:cstheme="minorHAnsi"/>
          <w:sz w:val="24"/>
          <w:szCs w:val="24"/>
          <w:lang w:eastAsia="en-US"/>
        </w:rPr>
        <w:t>, en el Paraninfo de la Universidad de Cantabria</w:t>
      </w:r>
      <w:r w:rsidRPr="002647F1">
        <w:rPr>
          <w:rFonts w:eastAsiaTheme="minorHAnsi" w:cstheme="minorHAnsi"/>
          <w:sz w:val="24"/>
          <w:szCs w:val="24"/>
          <w:lang w:eastAsia="en-US"/>
        </w:rPr>
        <w:t>.</w:t>
      </w:r>
      <w:r w:rsidRPr="00003EA3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:rsidR="003F45A9" w:rsidRPr="003F45A9" w:rsidRDefault="003F45A9" w:rsidP="003F45A9">
      <w:pPr>
        <w:ind w:firstLine="708"/>
        <w:contextualSpacing/>
        <w:jc w:val="both"/>
        <w:rPr>
          <w:rFonts w:eastAsiaTheme="minorHAnsi" w:cstheme="minorHAnsi"/>
          <w:lang w:eastAsia="en-US"/>
        </w:rPr>
      </w:pPr>
    </w:p>
    <w:p w:rsidR="005059C8" w:rsidRDefault="005059C8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53127D" w:rsidRDefault="0053127D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64B5F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D1B04">
        <w:rPr>
          <w:rFonts w:cs="Arial"/>
          <w:b/>
          <w:bCs/>
          <w:sz w:val="24"/>
          <w:szCs w:val="24"/>
        </w:rPr>
        <w:t>PREMIOS</w:t>
      </w:r>
    </w:p>
    <w:p w:rsidR="005059C8" w:rsidRPr="005059C8" w:rsidRDefault="00C34EA1" w:rsidP="005059C8">
      <w:pPr>
        <w:autoSpaceDE w:val="0"/>
        <w:autoSpaceDN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</w:p>
    <w:p w:rsidR="005059C8" w:rsidRPr="005059C8" w:rsidRDefault="005059C8" w:rsidP="005059C8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</w:rPr>
        <w:t>Categoría Lengua Latina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            Primer premio 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 xml:space="preserve">            Diploma acreditativo para el </w:t>
      </w:r>
      <w:r w:rsidR="00DA407C">
        <w:rPr>
          <w:rFonts w:ascii="Calibri" w:eastAsia="Calibri" w:hAnsi="Calibri" w:cs="Times New Roman"/>
          <w:sz w:val="24"/>
          <w:szCs w:val="24"/>
          <w:lang w:eastAsia="en-US"/>
        </w:rPr>
        <w:t>estudiante</w:t>
      </w: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 xml:space="preserve"> participante.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Regalo institucional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            Segundo premio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Diploma acreditativo para el estudiante participante.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Regalo institucional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            Tercer premio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Diploma acreditativo para el estudiante participante.</w:t>
      </w:r>
    </w:p>
    <w:p w:rsidR="005059C8" w:rsidRPr="005059C8" w:rsidRDefault="005059C8" w:rsidP="005059C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Regalo institucional</w:t>
      </w:r>
    </w:p>
    <w:p w:rsidR="005059C8" w:rsidRPr="005059C8" w:rsidRDefault="005059C8" w:rsidP="005059C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059C8" w:rsidRPr="005059C8" w:rsidRDefault="005059C8" w:rsidP="005059C8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</w:rPr>
        <w:t>Categoría Lengua Griega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            Primer premio 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 xml:space="preserve">            Diploma acreditativo para el </w:t>
      </w:r>
      <w:r w:rsidR="00DA407C">
        <w:rPr>
          <w:rFonts w:ascii="Calibri" w:eastAsia="Calibri" w:hAnsi="Calibri" w:cs="Times New Roman"/>
          <w:sz w:val="24"/>
          <w:szCs w:val="24"/>
          <w:lang w:eastAsia="en-US"/>
        </w:rPr>
        <w:t>estudiante</w:t>
      </w: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 xml:space="preserve"> participante.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Regalo institucional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            Segundo premio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Diploma acreditativo para el estudiante participante.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Regalo institucional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            Tercer premio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Diploma acreditativo para el estudiante participante.</w:t>
      </w:r>
    </w:p>
    <w:p w:rsidR="005059C8" w:rsidRPr="005059C8" w:rsidRDefault="005059C8" w:rsidP="005059C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>            Regalo institucional</w:t>
      </w:r>
    </w:p>
    <w:p w:rsidR="005059C8" w:rsidRPr="005059C8" w:rsidRDefault="005059C8" w:rsidP="005059C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sz w:val="24"/>
          <w:szCs w:val="24"/>
          <w:lang w:eastAsia="en-US"/>
        </w:rPr>
        <w:t xml:space="preserve">            </w:t>
      </w:r>
    </w:p>
    <w:p w:rsidR="005059C8" w:rsidRPr="005059C8" w:rsidRDefault="005059C8" w:rsidP="005059C8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12"/>
          <w:sz w:val="24"/>
          <w:szCs w:val="24"/>
          <w:lang w:eastAsia="en-US"/>
        </w:rPr>
      </w:pPr>
      <w:r w:rsidRPr="005059C8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                                   </w:t>
      </w:r>
      <w:r w:rsidRPr="005059C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n-US"/>
        </w:rPr>
        <w:t xml:space="preserve">            </w:t>
      </w:r>
    </w:p>
    <w:p w:rsidR="00604488" w:rsidRPr="00017291" w:rsidRDefault="00604488" w:rsidP="005059C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073762" w:rsidRPr="00017291" w:rsidRDefault="00073762" w:rsidP="004D1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4D1B04" w:rsidRPr="00017291" w:rsidRDefault="00C34EA1" w:rsidP="000861BA">
      <w:pPr>
        <w:jc w:val="both"/>
        <w:rPr>
          <w:rFonts w:eastAsia="Times New Roman" w:cs="Tahoma"/>
          <w:color w:val="000000" w:themeColor="text1"/>
          <w:spacing w:val="12"/>
          <w:sz w:val="24"/>
          <w:szCs w:val="24"/>
        </w:rPr>
      </w:pPr>
      <w:r w:rsidRPr="00017291">
        <w:rPr>
          <w:rFonts w:cs="Arial"/>
          <w:color w:val="000000" w:themeColor="text1"/>
          <w:sz w:val="24"/>
          <w:szCs w:val="24"/>
        </w:rPr>
        <w:tab/>
      </w:r>
      <w:r w:rsidRPr="00017291">
        <w:rPr>
          <w:rFonts w:cs="Arial"/>
          <w:color w:val="000000" w:themeColor="text1"/>
          <w:sz w:val="24"/>
          <w:szCs w:val="24"/>
        </w:rPr>
        <w:tab/>
      </w:r>
      <w:r w:rsidRPr="00017291">
        <w:rPr>
          <w:rFonts w:cs="Arial"/>
          <w:color w:val="000000" w:themeColor="text1"/>
          <w:sz w:val="24"/>
          <w:szCs w:val="24"/>
        </w:rPr>
        <w:tab/>
      </w:r>
      <w:r w:rsidRPr="001B3095">
        <w:rPr>
          <w:rFonts w:cs="Arial"/>
          <w:b/>
          <w:color w:val="000000" w:themeColor="text1"/>
          <w:sz w:val="24"/>
          <w:szCs w:val="24"/>
        </w:rPr>
        <w:tab/>
      </w:r>
    </w:p>
    <w:sectPr w:rsidR="004D1B04" w:rsidRPr="00017291" w:rsidSect="005309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CE" w:rsidRDefault="005847CE" w:rsidP="004D1B04">
      <w:pPr>
        <w:spacing w:after="0" w:line="240" w:lineRule="auto"/>
      </w:pPr>
      <w:r>
        <w:separator/>
      </w:r>
    </w:p>
  </w:endnote>
  <w:endnote w:type="continuationSeparator" w:id="0">
    <w:p w:rsidR="005847CE" w:rsidRDefault="005847CE" w:rsidP="004D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133028"/>
      <w:docPartObj>
        <w:docPartGallery w:val="Page Numbers (Bottom of Page)"/>
        <w:docPartUnique/>
      </w:docPartObj>
    </w:sdtPr>
    <w:sdtEndPr/>
    <w:sdtContent>
      <w:p w:rsidR="000861BA" w:rsidRDefault="000861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7C">
          <w:rPr>
            <w:noProof/>
          </w:rPr>
          <w:t>2</w:t>
        </w:r>
        <w:r>
          <w:fldChar w:fldCharType="end"/>
        </w:r>
      </w:p>
    </w:sdtContent>
  </w:sdt>
  <w:p w:rsidR="000861BA" w:rsidRDefault="000861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CE" w:rsidRDefault="005847CE" w:rsidP="004D1B04">
      <w:pPr>
        <w:spacing w:after="0" w:line="240" w:lineRule="auto"/>
      </w:pPr>
      <w:r>
        <w:separator/>
      </w:r>
    </w:p>
  </w:footnote>
  <w:footnote w:type="continuationSeparator" w:id="0">
    <w:p w:rsidR="005847CE" w:rsidRDefault="005847CE" w:rsidP="004D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4939"/>
      <w:gridCol w:w="2152"/>
    </w:tblGrid>
    <w:tr w:rsidR="004D1B04" w:rsidTr="004D1B04">
      <w:trPr>
        <w:trHeight w:val="1258"/>
        <w:jc w:val="center"/>
      </w:trPr>
      <w:tc>
        <w:tcPr>
          <w:tcW w:w="1390" w:type="dxa"/>
          <w:vAlign w:val="center"/>
        </w:tcPr>
        <w:p w:rsidR="004D1B04" w:rsidRDefault="004D1B04" w:rsidP="004D1B04">
          <w:pPr>
            <w:pStyle w:val="Encabezado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168BF7E" wp14:editId="1A870537">
                <wp:extent cx="808892" cy="800100"/>
                <wp:effectExtent l="0" t="0" r="0" b="0"/>
                <wp:docPr id="29" name="Imagen 29" descr="logogran%5b1%5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logogran%5b1%5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676" cy="797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vAlign w:val="center"/>
        </w:tcPr>
        <w:p w:rsidR="004D1B04" w:rsidRPr="00073762" w:rsidRDefault="00073762" w:rsidP="004D1B04">
          <w:pPr>
            <w:pStyle w:val="Encabezado"/>
            <w:jc w:val="center"/>
            <w:rPr>
              <w:rFonts w:ascii="Garamond" w:hAnsi="Garamond"/>
              <w:sz w:val="16"/>
              <w:szCs w:val="16"/>
            </w:rPr>
          </w:pPr>
          <w:r w:rsidRPr="00073762">
            <w:rPr>
              <w:rFonts w:ascii="Garamond" w:hAnsi="Garamond"/>
              <w:noProof/>
              <w:sz w:val="16"/>
              <w:szCs w:val="16"/>
            </w:rPr>
            <w:drawing>
              <wp:inline distT="0" distB="0" distL="0" distR="0" wp14:anchorId="130FAA1C" wp14:editId="5AFDBBA7">
                <wp:extent cx="952500" cy="695325"/>
                <wp:effectExtent l="0" t="0" r="0" b="9525"/>
                <wp:docPr id="1" name="Imagen 1" descr="http://perso.wanadoo.es/latinygriegocantabria/titul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rso.wanadoo.es/latinygriegocantabria/titul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3762" w:rsidRPr="00073762" w:rsidRDefault="00073762" w:rsidP="004D1B04">
          <w:pPr>
            <w:pStyle w:val="Encabezado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  </w:t>
          </w:r>
          <w:r w:rsidRPr="00073762">
            <w:rPr>
              <w:rFonts w:ascii="Garamond" w:hAnsi="Garamond"/>
              <w:sz w:val="16"/>
              <w:szCs w:val="16"/>
            </w:rPr>
            <w:t>Asociación de Profesores de Latín y Griego de Cantabria</w:t>
          </w:r>
        </w:p>
      </w:tc>
      <w:tc>
        <w:tcPr>
          <w:tcW w:w="2188" w:type="dxa"/>
          <w:vAlign w:val="center"/>
        </w:tcPr>
        <w:p w:rsidR="004D1B04" w:rsidRDefault="00081F5C" w:rsidP="004D1B04">
          <w:pPr>
            <w:pStyle w:val="NormalWeb"/>
            <w:spacing w:before="0" w:beforeAutospacing="0" w:after="0" w:afterAutospacing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028700" cy="727529"/>
                <wp:effectExtent l="0" t="0" r="0" b="0"/>
                <wp:docPr id="2" name="Imagen 2" descr="C:\Users\Histar\Desktop\FACULTAD ASUNTOS COTIDIANOS\logo fy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star\Desktop\FACULTAD ASUNTOS COTIDIANOS\logo fy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410" cy="727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1B04" w:rsidRDefault="004D1B04" w:rsidP="004D1B04">
          <w:pPr>
            <w:pStyle w:val="Encabezado"/>
            <w:jc w:val="center"/>
            <w:rPr>
              <w:rFonts w:ascii="Verdana" w:hAnsi="Verdana"/>
            </w:rPr>
          </w:pPr>
        </w:p>
      </w:tc>
    </w:tr>
  </w:tbl>
  <w:p w:rsidR="004D1B04" w:rsidRDefault="004D1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CB0"/>
    <w:multiLevelType w:val="hybridMultilevel"/>
    <w:tmpl w:val="332C8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1FCD"/>
    <w:multiLevelType w:val="hybridMultilevel"/>
    <w:tmpl w:val="322ADB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1523"/>
    <w:multiLevelType w:val="hybridMultilevel"/>
    <w:tmpl w:val="1E842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2FC2"/>
    <w:multiLevelType w:val="hybridMultilevel"/>
    <w:tmpl w:val="322ADB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F"/>
    <w:rsid w:val="00003EA3"/>
    <w:rsid w:val="00017291"/>
    <w:rsid w:val="00017EE0"/>
    <w:rsid w:val="000262FD"/>
    <w:rsid w:val="00065A1C"/>
    <w:rsid w:val="00073762"/>
    <w:rsid w:val="00081F5C"/>
    <w:rsid w:val="000861BA"/>
    <w:rsid w:val="00095E05"/>
    <w:rsid w:val="000B48A6"/>
    <w:rsid w:val="000C1582"/>
    <w:rsid w:val="00103C92"/>
    <w:rsid w:val="00120F76"/>
    <w:rsid w:val="00162EA7"/>
    <w:rsid w:val="0018198F"/>
    <w:rsid w:val="00186F6D"/>
    <w:rsid w:val="001A2391"/>
    <w:rsid w:val="001B3095"/>
    <w:rsid w:val="00203CBB"/>
    <w:rsid w:val="00216F0B"/>
    <w:rsid w:val="00221FFD"/>
    <w:rsid w:val="002335CC"/>
    <w:rsid w:val="002647F1"/>
    <w:rsid w:val="00264CB3"/>
    <w:rsid w:val="00295211"/>
    <w:rsid w:val="002B3037"/>
    <w:rsid w:val="002D4A95"/>
    <w:rsid w:val="002E3758"/>
    <w:rsid w:val="00372F23"/>
    <w:rsid w:val="00396928"/>
    <w:rsid w:val="00397394"/>
    <w:rsid w:val="003F45A9"/>
    <w:rsid w:val="003F6A40"/>
    <w:rsid w:val="003F7B4B"/>
    <w:rsid w:val="004149D1"/>
    <w:rsid w:val="00430436"/>
    <w:rsid w:val="004620B8"/>
    <w:rsid w:val="00463B0E"/>
    <w:rsid w:val="00466095"/>
    <w:rsid w:val="004C4924"/>
    <w:rsid w:val="004D1B04"/>
    <w:rsid w:val="004D4BC2"/>
    <w:rsid w:val="00505317"/>
    <w:rsid w:val="005059C8"/>
    <w:rsid w:val="0052271E"/>
    <w:rsid w:val="00530935"/>
    <w:rsid w:val="0053127D"/>
    <w:rsid w:val="005524BD"/>
    <w:rsid w:val="00571A51"/>
    <w:rsid w:val="0058419A"/>
    <w:rsid w:val="005847CE"/>
    <w:rsid w:val="005B1E9F"/>
    <w:rsid w:val="005D2FAD"/>
    <w:rsid w:val="005F00DD"/>
    <w:rsid w:val="00604488"/>
    <w:rsid w:val="00656DF3"/>
    <w:rsid w:val="006625CD"/>
    <w:rsid w:val="00663EDC"/>
    <w:rsid w:val="006779CC"/>
    <w:rsid w:val="007057F0"/>
    <w:rsid w:val="00706C95"/>
    <w:rsid w:val="007142CA"/>
    <w:rsid w:val="00717E49"/>
    <w:rsid w:val="00734E9F"/>
    <w:rsid w:val="00741059"/>
    <w:rsid w:val="00760443"/>
    <w:rsid w:val="007C2001"/>
    <w:rsid w:val="007C38FC"/>
    <w:rsid w:val="008228DC"/>
    <w:rsid w:val="008826DB"/>
    <w:rsid w:val="008B1CCD"/>
    <w:rsid w:val="008E08B6"/>
    <w:rsid w:val="009A6092"/>
    <w:rsid w:val="009D7F41"/>
    <w:rsid w:val="009F3FAB"/>
    <w:rsid w:val="00A22646"/>
    <w:rsid w:val="00A5339A"/>
    <w:rsid w:val="00A83663"/>
    <w:rsid w:val="00AD1DD0"/>
    <w:rsid w:val="00B02A8E"/>
    <w:rsid w:val="00B17948"/>
    <w:rsid w:val="00B42ED0"/>
    <w:rsid w:val="00B64B5F"/>
    <w:rsid w:val="00B91699"/>
    <w:rsid w:val="00C07F12"/>
    <w:rsid w:val="00C13DA1"/>
    <w:rsid w:val="00C15569"/>
    <w:rsid w:val="00C34EA1"/>
    <w:rsid w:val="00C51F27"/>
    <w:rsid w:val="00CA55AE"/>
    <w:rsid w:val="00CC4A5A"/>
    <w:rsid w:val="00CE7C5B"/>
    <w:rsid w:val="00CF5836"/>
    <w:rsid w:val="00D04B52"/>
    <w:rsid w:val="00D1160D"/>
    <w:rsid w:val="00D346D6"/>
    <w:rsid w:val="00D6240F"/>
    <w:rsid w:val="00D64557"/>
    <w:rsid w:val="00DA17CC"/>
    <w:rsid w:val="00DA407C"/>
    <w:rsid w:val="00DE72E5"/>
    <w:rsid w:val="00DF4D83"/>
    <w:rsid w:val="00E56B52"/>
    <w:rsid w:val="00E75C4E"/>
    <w:rsid w:val="00E90341"/>
    <w:rsid w:val="00E95672"/>
    <w:rsid w:val="00EE6EDE"/>
    <w:rsid w:val="00F230B2"/>
    <w:rsid w:val="00F5674B"/>
    <w:rsid w:val="00F73F21"/>
    <w:rsid w:val="00F82716"/>
    <w:rsid w:val="00F97877"/>
    <w:rsid w:val="00FA6A8E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8156-3A8B-4632-97EE-524B425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4EA1"/>
    <w:rPr>
      <w:color w:val="0000FF" w:themeColor="hyperlink"/>
      <w:u w:val="single"/>
    </w:rPr>
  </w:style>
  <w:style w:type="paragraph" w:customStyle="1" w:styleId="bfelemwrap2">
    <w:name w:val="bfelemwrap2"/>
    <w:basedOn w:val="Normal"/>
    <w:rsid w:val="00C3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nhideWhenUsed/>
    <w:rsid w:val="004D1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B04"/>
  </w:style>
  <w:style w:type="paragraph" w:styleId="Piedepgina">
    <w:name w:val="footer"/>
    <w:basedOn w:val="Normal"/>
    <w:link w:val="PiedepginaCar"/>
    <w:uiPriority w:val="99"/>
    <w:unhideWhenUsed/>
    <w:rsid w:val="004D1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B04"/>
  </w:style>
  <w:style w:type="paragraph" w:styleId="Textodeglobo">
    <w:name w:val="Balloon Text"/>
    <w:basedOn w:val="Normal"/>
    <w:link w:val="TextodegloboCar"/>
    <w:uiPriority w:val="99"/>
    <w:semiHidden/>
    <w:unhideWhenUsed/>
    <w:rsid w:val="004D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B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1A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699">
                      <w:marLeft w:val="0"/>
                      <w:marRight w:val="0"/>
                      <w:marTop w:val="0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76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6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76C26-C95E-4AF0-B226-190B570593F1}"/>
</file>

<file path=customXml/itemProps2.xml><?xml version="1.0" encoding="utf-8"?>
<ds:datastoreItem xmlns:ds="http://schemas.openxmlformats.org/officeDocument/2006/customXml" ds:itemID="{D0BE328E-61AC-43A5-9A9F-9B5AF036CAED}"/>
</file>

<file path=customXml/itemProps3.xml><?xml version="1.0" encoding="utf-8"?>
<ds:datastoreItem xmlns:ds="http://schemas.openxmlformats.org/officeDocument/2006/customXml" ds:itemID="{D77519F4-CF24-47A2-A027-F5CB941D6267}"/>
</file>

<file path=customXml/itemProps4.xml><?xml version="1.0" encoding="utf-8"?>
<ds:datastoreItem xmlns:ds="http://schemas.openxmlformats.org/officeDocument/2006/customXml" ds:itemID="{E1F47516-93A1-410B-98DF-7D49B67D1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Angel</dc:creator>
  <cp:lastModifiedBy>Tresgallo Eresta, Maria Elvira</cp:lastModifiedBy>
  <cp:revision>3</cp:revision>
  <cp:lastPrinted>2014-11-13T09:41:00Z</cp:lastPrinted>
  <dcterms:created xsi:type="dcterms:W3CDTF">2019-01-10T09:20:00Z</dcterms:created>
  <dcterms:modified xsi:type="dcterms:W3CDTF">2019-01-10T09:20:00Z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