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93AAB" w14:textId="77777777" w:rsidR="00A80E09" w:rsidRDefault="00A80E09" w:rsidP="008A4595">
      <w:pPr>
        <w:outlineLvl w:val="0"/>
        <w:rPr>
          <w:szCs w:val="24"/>
        </w:rPr>
      </w:pPr>
    </w:p>
    <w:p w14:paraId="5E7C7196" w14:textId="77777777" w:rsidR="00187647" w:rsidRPr="007F516D" w:rsidRDefault="00187647" w:rsidP="008A4595">
      <w:pPr>
        <w:outlineLvl w:val="0"/>
        <w:rPr>
          <w:szCs w:val="24"/>
        </w:rPr>
      </w:pPr>
      <w:r w:rsidRPr="007F516D">
        <w:rPr>
          <w:szCs w:val="24"/>
        </w:rPr>
        <w:t>D./Dña. _______________________________________ D.N.I. _____________</w:t>
      </w:r>
      <w:r w:rsidR="007F516D">
        <w:rPr>
          <w:szCs w:val="24"/>
        </w:rPr>
        <w:t>__________</w:t>
      </w:r>
    </w:p>
    <w:p w14:paraId="671E6710" w14:textId="77777777" w:rsidR="008A4595" w:rsidRPr="007F516D" w:rsidRDefault="008A4595" w:rsidP="008A4595">
      <w:pPr>
        <w:outlineLvl w:val="0"/>
        <w:rPr>
          <w:szCs w:val="24"/>
        </w:rPr>
      </w:pPr>
    </w:p>
    <w:p w14:paraId="1464B19F" w14:textId="77777777" w:rsidR="00187647" w:rsidRPr="007F516D" w:rsidRDefault="00187647" w:rsidP="008A4595">
      <w:pPr>
        <w:outlineLvl w:val="0"/>
        <w:rPr>
          <w:szCs w:val="24"/>
        </w:rPr>
      </w:pPr>
      <w:r w:rsidRPr="007F516D">
        <w:rPr>
          <w:szCs w:val="24"/>
        </w:rPr>
        <w:t>Natural de _____________________________ Provincia ___________________</w:t>
      </w:r>
      <w:r w:rsidR="007F516D">
        <w:rPr>
          <w:szCs w:val="24"/>
        </w:rPr>
        <w:t>_________</w:t>
      </w:r>
    </w:p>
    <w:p w14:paraId="75FEEE4F" w14:textId="77777777" w:rsidR="00187647" w:rsidRPr="007F516D" w:rsidRDefault="00187647" w:rsidP="008A4595">
      <w:pPr>
        <w:rPr>
          <w:szCs w:val="24"/>
        </w:rPr>
      </w:pPr>
    </w:p>
    <w:p w14:paraId="50094CD3" w14:textId="77777777" w:rsidR="00187647" w:rsidRPr="007F516D" w:rsidRDefault="00187647" w:rsidP="008A4595">
      <w:pPr>
        <w:outlineLvl w:val="0"/>
        <w:rPr>
          <w:szCs w:val="24"/>
        </w:rPr>
      </w:pPr>
      <w:r w:rsidRPr="007F516D">
        <w:rPr>
          <w:szCs w:val="24"/>
        </w:rPr>
        <w:t>Domiciliado en ________________ C/ __________________________________</w:t>
      </w:r>
      <w:r w:rsidR="007F516D">
        <w:rPr>
          <w:szCs w:val="24"/>
        </w:rPr>
        <w:t>_________</w:t>
      </w:r>
    </w:p>
    <w:p w14:paraId="0FD52BDF" w14:textId="77777777" w:rsidR="00187647" w:rsidRPr="007F516D" w:rsidRDefault="00187647" w:rsidP="008A4595">
      <w:pPr>
        <w:rPr>
          <w:szCs w:val="24"/>
        </w:rPr>
      </w:pPr>
    </w:p>
    <w:p w14:paraId="0000CF1A" w14:textId="77777777" w:rsidR="00187647" w:rsidRPr="007F516D" w:rsidRDefault="00187647" w:rsidP="008A4595">
      <w:pPr>
        <w:outlineLvl w:val="0"/>
        <w:rPr>
          <w:szCs w:val="24"/>
        </w:rPr>
      </w:pPr>
      <w:r w:rsidRPr="007F516D">
        <w:rPr>
          <w:szCs w:val="24"/>
        </w:rPr>
        <w:t>Provincia ___________ C. postal _____</w:t>
      </w:r>
      <w:r w:rsidR="00712126" w:rsidRPr="007F516D">
        <w:rPr>
          <w:szCs w:val="24"/>
        </w:rPr>
        <w:t>_</w:t>
      </w:r>
      <w:r w:rsidRPr="007F516D">
        <w:rPr>
          <w:szCs w:val="24"/>
        </w:rPr>
        <w:t xml:space="preserve"> Tfno. __________ </w:t>
      </w:r>
      <w:r w:rsidR="00B509F7" w:rsidRPr="007F516D">
        <w:rPr>
          <w:szCs w:val="24"/>
        </w:rPr>
        <w:t>Móvil</w:t>
      </w:r>
      <w:r w:rsidRPr="007F516D">
        <w:rPr>
          <w:szCs w:val="24"/>
        </w:rPr>
        <w:t xml:space="preserve"> ____________</w:t>
      </w:r>
      <w:r w:rsidR="007F516D">
        <w:rPr>
          <w:szCs w:val="24"/>
        </w:rPr>
        <w:t>________</w:t>
      </w:r>
    </w:p>
    <w:p w14:paraId="3A15B7B1" w14:textId="77777777" w:rsidR="00712126" w:rsidRPr="007F516D" w:rsidRDefault="00712126">
      <w:pPr>
        <w:outlineLvl w:val="0"/>
        <w:rPr>
          <w:szCs w:val="24"/>
        </w:rPr>
      </w:pPr>
    </w:p>
    <w:p w14:paraId="6E34D153" w14:textId="77777777" w:rsidR="008A4595" w:rsidRDefault="008A4595">
      <w:pPr>
        <w:outlineLvl w:val="0"/>
        <w:rPr>
          <w:rFonts w:ascii="Verdana" w:hAnsi="Verdana"/>
          <w:sz w:val="22"/>
        </w:rPr>
      </w:pPr>
    </w:p>
    <w:p w14:paraId="7B4F447A" w14:textId="77777777" w:rsidR="00187647" w:rsidRPr="007F516D" w:rsidRDefault="008A4595" w:rsidP="008A4595">
      <w:pPr>
        <w:outlineLvl w:val="0"/>
        <w:rPr>
          <w:szCs w:val="24"/>
        </w:rPr>
      </w:pPr>
      <w:r w:rsidRPr="007F516D">
        <w:rPr>
          <w:szCs w:val="24"/>
        </w:rPr>
        <w:t>Grado en Física</w:t>
      </w:r>
      <w:r w:rsidR="00712126" w:rsidRPr="007F516D">
        <w:rPr>
          <w:szCs w:val="24"/>
        </w:rPr>
        <w:t xml:space="preserve">  </w:t>
      </w:r>
      <w:r w:rsidR="00712126" w:rsidRPr="007F516D">
        <w:rPr>
          <w:szCs w:val="24"/>
        </w:rPr>
        <w:sym w:font="Webdings" w:char="F063"/>
      </w:r>
    </w:p>
    <w:p w14:paraId="2B02E8BE" w14:textId="77777777" w:rsidR="00712126" w:rsidRPr="007F516D" w:rsidRDefault="00712126" w:rsidP="008A4595">
      <w:pPr>
        <w:outlineLvl w:val="0"/>
        <w:rPr>
          <w:szCs w:val="24"/>
        </w:rPr>
      </w:pPr>
      <w:r w:rsidRPr="007F516D">
        <w:rPr>
          <w:szCs w:val="24"/>
        </w:rPr>
        <w:t xml:space="preserve">Grado en </w:t>
      </w:r>
      <w:r w:rsidR="008A4595" w:rsidRPr="007F516D">
        <w:rPr>
          <w:szCs w:val="24"/>
        </w:rPr>
        <w:t>Matemáticas</w:t>
      </w:r>
      <w:r w:rsidRPr="007F516D">
        <w:rPr>
          <w:szCs w:val="24"/>
        </w:rPr>
        <w:t xml:space="preserve">  </w:t>
      </w:r>
      <w:r w:rsidRPr="007F516D">
        <w:rPr>
          <w:szCs w:val="24"/>
        </w:rPr>
        <w:sym w:font="Webdings" w:char="F063"/>
      </w:r>
    </w:p>
    <w:p w14:paraId="29A79492" w14:textId="77777777" w:rsidR="008A4595" w:rsidRPr="007F516D" w:rsidRDefault="008A4595" w:rsidP="008A4595">
      <w:pPr>
        <w:outlineLvl w:val="0"/>
        <w:rPr>
          <w:szCs w:val="24"/>
        </w:rPr>
      </w:pPr>
      <w:r w:rsidRPr="007F516D">
        <w:rPr>
          <w:szCs w:val="24"/>
        </w:rPr>
        <w:t xml:space="preserve">Grado en Ingeniería Informática  </w:t>
      </w:r>
      <w:r w:rsidRPr="007F516D">
        <w:rPr>
          <w:szCs w:val="24"/>
        </w:rPr>
        <w:sym w:font="Webdings" w:char="F063"/>
      </w:r>
    </w:p>
    <w:p w14:paraId="1CFB6CD3" w14:textId="77777777" w:rsidR="008A4595" w:rsidRPr="007F516D" w:rsidRDefault="008A4595" w:rsidP="008A4595">
      <w:pPr>
        <w:outlineLvl w:val="0"/>
        <w:rPr>
          <w:szCs w:val="24"/>
        </w:rPr>
      </w:pPr>
      <w:r w:rsidRPr="007F516D">
        <w:rPr>
          <w:szCs w:val="24"/>
        </w:rPr>
        <w:t xml:space="preserve">Doble Grado  </w:t>
      </w:r>
      <w:r w:rsidRPr="007F516D">
        <w:rPr>
          <w:szCs w:val="24"/>
        </w:rPr>
        <w:sym w:font="Webdings" w:char="F063"/>
      </w:r>
    </w:p>
    <w:p w14:paraId="748A8E93" w14:textId="77777777" w:rsidR="00187647" w:rsidRDefault="00187647" w:rsidP="008A4595">
      <w:pPr>
        <w:rPr>
          <w:rFonts w:ascii="Verdana" w:hAnsi="Verdana"/>
          <w:sz w:val="22"/>
        </w:rPr>
      </w:pPr>
    </w:p>
    <w:p w14:paraId="028C98E3" w14:textId="77777777" w:rsidR="00187647" w:rsidRDefault="00187647">
      <w:pPr>
        <w:rPr>
          <w:rFonts w:ascii="Verdana" w:hAnsi="Verdana"/>
          <w:sz w:val="22"/>
        </w:rPr>
      </w:pPr>
    </w:p>
    <w:p w14:paraId="66D1FD20" w14:textId="77777777" w:rsidR="00187647" w:rsidRDefault="00187647">
      <w:pPr>
        <w:jc w:val="both"/>
        <w:outlineLvl w:val="0"/>
        <w:rPr>
          <w:rFonts w:ascii="Verdana" w:hAnsi="Verdana"/>
          <w:b/>
          <w:sz w:val="22"/>
        </w:rPr>
      </w:pPr>
      <w:r>
        <w:rPr>
          <w:rFonts w:ascii="Verdana" w:hAnsi="Verdana"/>
          <w:b/>
          <w:sz w:val="22"/>
        </w:rPr>
        <w:t>EXPONE:</w:t>
      </w:r>
    </w:p>
    <w:p w14:paraId="20E8AB77" w14:textId="77777777" w:rsidR="00187647" w:rsidRDefault="00187647">
      <w:pPr>
        <w:jc w:val="both"/>
        <w:rPr>
          <w:rFonts w:ascii="Verdana" w:hAnsi="Verdana"/>
          <w:sz w:val="22"/>
        </w:rPr>
      </w:pPr>
    </w:p>
    <w:p w14:paraId="1906C1DC" w14:textId="544BCA91" w:rsidR="00187647" w:rsidRPr="007F516D" w:rsidRDefault="00187647" w:rsidP="008A4595">
      <w:pPr>
        <w:jc w:val="both"/>
        <w:rPr>
          <w:szCs w:val="24"/>
        </w:rPr>
      </w:pPr>
      <w:r w:rsidRPr="007F516D">
        <w:rPr>
          <w:szCs w:val="24"/>
        </w:rPr>
        <w:t>Que estando pendiente para completar</w:t>
      </w:r>
      <w:r w:rsidR="00712126" w:rsidRPr="007F516D">
        <w:rPr>
          <w:szCs w:val="24"/>
        </w:rPr>
        <w:t xml:space="preserve"> los estudios de Grado </w:t>
      </w:r>
      <w:r w:rsidR="00F65A66" w:rsidRPr="007F516D">
        <w:rPr>
          <w:szCs w:val="24"/>
        </w:rPr>
        <w:t>de la/s asignatura/s siguiente/s:</w:t>
      </w:r>
      <w:r w:rsidRPr="007F516D">
        <w:rPr>
          <w:szCs w:val="24"/>
        </w:rPr>
        <w:t xml:space="preserve"> (</w:t>
      </w:r>
      <w:r w:rsidR="00712126" w:rsidRPr="007F516D">
        <w:rPr>
          <w:smallCaps/>
          <w:szCs w:val="24"/>
        </w:rPr>
        <w:t>máximo dos asignaturas o 12</w:t>
      </w:r>
      <w:r w:rsidRPr="007F516D">
        <w:rPr>
          <w:smallCaps/>
          <w:szCs w:val="24"/>
        </w:rPr>
        <w:t xml:space="preserve"> créditos</w:t>
      </w:r>
      <w:r w:rsidRPr="007F516D">
        <w:rPr>
          <w:szCs w:val="24"/>
        </w:rPr>
        <w:t>)</w:t>
      </w:r>
      <w:r w:rsidR="00534538" w:rsidRPr="007F516D">
        <w:rPr>
          <w:szCs w:val="24"/>
        </w:rPr>
        <w:t>, excluido el Trabajo Fin de Grado (TFG)</w:t>
      </w:r>
      <w:r w:rsidR="00124BA7">
        <w:rPr>
          <w:szCs w:val="24"/>
        </w:rPr>
        <w:t>:</w:t>
      </w:r>
    </w:p>
    <w:p w14:paraId="3347CF4B" w14:textId="77777777" w:rsidR="00187647" w:rsidRDefault="00187647">
      <w:pPr>
        <w:jc w:val="both"/>
        <w:rPr>
          <w:rFonts w:ascii="Verdana" w:hAnsi="Verdana"/>
          <w:sz w:val="22"/>
        </w:rPr>
      </w:pPr>
    </w:p>
    <w:p w14:paraId="64E836D4" w14:textId="77777777" w:rsidR="00187647" w:rsidRDefault="00187647">
      <w:pPr>
        <w:spacing w:line="360" w:lineRule="auto"/>
        <w:jc w:val="both"/>
        <w:rPr>
          <w:rFonts w:ascii="Verdana" w:hAnsi="Verdana"/>
          <w:sz w:val="22"/>
        </w:rPr>
      </w:pPr>
      <w:r>
        <w:rPr>
          <w:rFonts w:ascii="Verdana" w:hAnsi="Verdana"/>
          <w:sz w:val="22"/>
        </w:rPr>
        <w:t>1.-.............................................................................................</w:t>
      </w:r>
      <w:r w:rsidR="008A4595">
        <w:rPr>
          <w:rFonts w:ascii="Verdana" w:hAnsi="Verdana"/>
          <w:sz w:val="22"/>
        </w:rPr>
        <w:t>.................</w:t>
      </w:r>
      <w:r>
        <w:rPr>
          <w:rFonts w:ascii="Verdana" w:hAnsi="Verdana"/>
          <w:sz w:val="22"/>
        </w:rPr>
        <w:t xml:space="preserve"> </w:t>
      </w:r>
    </w:p>
    <w:p w14:paraId="3B8C40E7" w14:textId="77777777" w:rsidR="00187647" w:rsidRDefault="00187647">
      <w:pPr>
        <w:spacing w:line="360" w:lineRule="auto"/>
        <w:jc w:val="both"/>
        <w:rPr>
          <w:rFonts w:ascii="Verdana" w:hAnsi="Verdana"/>
          <w:sz w:val="22"/>
        </w:rPr>
      </w:pPr>
      <w:r>
        <w:rPr>
          <w:rFonts w:ascii="Verdana" w:hAnsi="Verdana"/>
          <w:sz w:val="22"/>
        </w:rPr>
        <w:t>2.-.............................................................</w:t>
      </w:r>
      <w:r w:rsidR="008A4595">
        <w:rPr>
          <w:rFonts w:ascii="Verdana" w:hAnsi="Verdana"/>
          <w:sz w:val="22"/>
        </w:rPr>
        <w:t>.................................................</w:t>
      </w:r>
    </w:p>
    <w:p w14:paraId="0EA2A840" w14:textId="77777777" w:rsidR="00124BA7" w:rsidRDefault="00124BA7">
      <w:pPr>
        <w:jc w:val="both"/>
        <w:rPr>
          <w:rFonts w:ascii="Verdana" w:hAnsi="Verdana"/>
          <w:sz w:val="22"/>
        </w:rPr>
      </w:pPr>
    </w:p>
    <w:p w14:paraId="111D59EC" w14:textId="77777777" w:rsidR="00187647" w:rsidRPr="007F516D" w:rsidRDefault="00187647">
      <w:pPr>
        <w:jc w:val="both"/>
        <w:outlineLvl w:val="0"/>
        <w:rPr>
          <w:b/>
          <w:szCs w:val="24"/>
        </w:rPr>
      </w:pPr>
      <w:r w:rsidRPr="007F516D">
        <w:rPr>
          <w:b/>
          <w:szCs w:val="24"/>
        </w:rPr>
        <w:t>SOLICITA:</w:t>
      </w:r>
    </w:p>
    <w:p w14:paraId="2E0F6ED4" w14:textId="77777777" w:rsidR="00F65A66" w:rsidRPr="007F516D" w:rsidRDefault="00F65A66" w:rsidP="008A4595">
      <w:pPr>
        <w:jc w:val="both"/>
        <w:outlineLvl w:val="0"/>
        <w:rPr>
          <w:b/>
          <w:szCs w:val="24"/>
        </w:rPr>
      </w:pPr>
    </w:p>
    <w:p w14:paraId="54E55EC2" w14:textId="4F41EF03" w:rsidR="0062698F" w:rsidRDefault="006A2C33" w:rsidP="008A4595">
      <w:pPr>
        <w:jc w:val="both"/>
        <w:rPr>
          <w:b/>
          <w:sz w:val="28"/>
          <w:szCs w:val="28"/>
        </w:rPr>
      </w:pPr>
      <w:hyperlink r:id="rId10" w:history="1">
        <w:r w:rsidR="00187647" w:rsidRPr="006A2C33">
          <w:rPr>
            <w:rStyle w:val="Hipervnculo"/>
            <w:szCs w:val="24"/>
          </w:rPr>
          <w:t>El adel</w:t>
        </w:r>
        <w:bookmarkStart w:id="0" w:name="_GoBack"/>
        <w:bookmarkEnd w:id="0"/>
        <w:r w:rsidR="00187647" w:rsidRPr="006A2C33">
          <w:rPr>
            <w:rStyle w:val="Hipervnculo"/>
            <w:szCs w:val="24"/>
          </w:rPr>
          <w:t xml:space="preserve">anto </w:t>
        </w:r>
        <w:r w:rsidR="00AA62D3" w:rsidRPr="006A2C33">
          <w:rPr>
            <w:rStyle w:val="Hipervnculo"/>
            <w:szCs w:val="24"/>
          </w:rPr>
          <w:t>de la convocatoria</w:t>
        </w:r>
      </w:hyperlink>
      <w:r w:rsidR="00AA62D3" w:rsidRPr="007F516D">
        <w:rPr>
          <w:szCs w:val="24"/>
        </w:rPr>
        <w:t xml:space="preserve"> </w:t>
      </w:r>
      <w:r w:rsidR="00187647" w:rsidRPr="007F516D">
        <w:rPr>
          <w:szCs w:val="24"/>
        </w:rPr>
        <w:t xml:space="preserve">de </w:t>
      </w:r>
      <w:r w:rsidR="00534538" w:rsidRPr="007F516D">
        <w:rPr>
          <w:szCs w:val="24"/>
        </w:rPr>
        <w:t>la/s asignatura/s arriba citada/s a la</w:t>
      </w:r>
      <w:r w:rsidR="00187647" w:rsidRPr="007F516D">
        <w:rPr>
          <w:szCs w:val="24"/>
        </w:rPr>
        <w:t xml:space="preserve"> </w:t>
      </w:r>
      <w:r w:rsidR="00187647" w:rsidRPr="00F630FE">
        <w:rPr>
          <w:b/>
          <w:sz w:val="28"/>
          <w:szCs w:val="28"/>
        </w:rPr>
        <w:t>convocator</w:t>
      </w:r>
      <w:r w:rsidR="00534538" w:rsidRPr="00F630FE">
        <w:rPr>
          <w:b/>
          <w:sz w:val="28"/>
          <w:szCs w:val="28"/>
        </w:rPr>
        <w:t xml:space="preserve">ia </w:t>
      </w:r>
      <w:r w:rsidR="00187647" w:rsidRPr="00F630FE">
        <w:rPr>
          <w:b/>
          <w:sz w:val="28"/>
          <w:szCs w:val="28"/>
        </w:rPr>
        <w:t xml:space="preserve">extraordinaria de </w:t>
      </w:r>
    </w:p>
    <w:p w14:paraId="54C408FB" w14:textId="77777777" w:rsidR="0062698F" w:rsidRDefault="0062698F" w:rsidP="008A4595">
      <w:pPr>
        <w:jc w:val="both"/>
        <w:rPr>
          <w:b/>
          <w:sz w:val="28"/>
          <w:szCs w:val="28"/>
        </w:rPr>
      </w:pPr>
    </w:p>
    <w:p w14:paraId="48E6E0F3" w14:textId="77777777" w:rsidR="0062698F" w:rsidRDefault="0062698F" w:rsidP="008A4595">
      <w:pPr>
        <w:jc w:val="both"/>
        <w:rPr>
          <w:b/>
          <w:sz w:val="28"/>
          <w:szCs w:val="28"/>
        </w:rPr>
      </w:pPr>
      <w:r w:rsidRPr="007F516D">
        <w:rPr>
          <w:szCs w:val="24"/>
        </w:rPr>
        <w:sym w:font="Webdings" w:char="F063"/>
      </w:r>
      <w:r>
        <w:rPr>
          <w:szCs w:val="24"/>
        </w:rPr>
        <w:t xml:space="preserve"> </w:t>
      </w:r>
      <w:r w:rsidR="0035461A">
        <w:rPr>
          <w:b/>
          <w:sz w:val="28"/>
          <w:szCs w:val="28"/>
        </w:rPr>
        <w:t>septiembre/octubre</w:t>
      </w:r>
    </w:p>
    <w:p w14:paraId="1C280AE9" w14:textId="77777777" w:rsidR="0062698F" w:rsidRDefault="0062698F" w:rsidP="008A4595">
      <w:pPr>
        <w:jc w:val="both"/>
        <w:rPr>
          <w:b/>
          <w:sz w:val="28"/>
          <w:szCs w:val="28"/>
        </w:rPr>
      </w:pPr>
    </w:p>
    <w:p w14:paraId="211B886B" w14:textId="76092C8E" w:rsidR="00187647" w:rsidRDefault="0062698F" w:rsidP="008A4595">
      <w:pPr>
        <w:jc w:val="both"/>
        <w:rPr>
          <w:b/>
          <w:sz w:val="28"/>
          <w:szCs w:val="28"/>
        </w:rPr>
      </w:pPr>
      <w:r w:rsidRPr="007F516D">
        <w:rPr>
          <w:szCs w:val="24"/>
        </w:rPr>
        <w:sym w:font="Webdings" w:char="F063"/>
      </w:r>
      <w:r>
        <w:rPr>
          <w:szCs w:val="24"/>
        </w:rPr>
        <w:t xml:space="preserve"> </w:t>
      </w:r>
      <w:r w:rsidRPr="00053E45">
        <w:rPr>
          <w:b/>
          <w:sz w:val="28"/>
          <w:szCs w:val="28"/>
        </w:rPr>
        <w:t>enero/febrero (sólo asignaturas de segundo cuatrimestre)</w:t>
      </w:r>
    </w:p>
    <w:p w14:paraId="384D3CB3" w14:textId="1FF74932" w:rsidR="00124BA7" w:rsidRDefault="00124BA7" w:rsidP="008A4595">
      <w:pPr>
        <w:jc w:val="both"/>
        <w:rPr>
          <w:b/>
          <w:sz w:val="28"/>
          <w:szCs w:val="28"/>
        </w:rPr>
      </w:pPr>
    </w:p>
    <w:p w14:paraId="6CBFBAD5" w14:textId="77777777" w:rsidR="0062698F" w:rsidRDefault="0062698F" w:rsidP="008A4595">
      <w:pPr>
        <w:jc w:val="both"/>
        <w:rPr>
          <w:b/>
          <w:sz w:val="28"/>
          <w:szCs w:val="28"/>
        </w:rPr>
      </w:pPr>
    </w:p>
    <w:p w14:paraId="061E71FA" w14:textId="67FD2262" w:rsidR="00124BA7" w:rsidRPr="00053E45" w:rsidRDefault="0062698F" w:rsidP="00124BA7">
      <w:pPr>
        <w:jc w:val="both"/>
        <w:rPr>
          <w:szCs w:val="24"/>
          <w:lang w:val="es-ES"/>
        </w:rPr>
      </w:pPr>
      <w:r w:rsidRPr="00053E45">
        <w:rPr>
          <w:sz w:val="20"/>
        </w:rPr>
        <w:sym w:font="Webdings" w:char="F063"/>
      </w:r>
      <w:r>
        <w:rPr>
          <w:sz w:val="20"/>
        </w:rPr>
        <w:t xml:space="preserve"> </w:t>
      </w:r>
      <w:r w:rsidRPr="00053E45">
        <w:rPr>
          <w:szCs w:val="24"/>
        </w:rPr>
        <w:t xml:space="preserve">He leído la normativa de la Facultad </w:t>
      </w:r>
      <w:r>
        <w:rPr>
          <w:szCs w:val="24"/>
        </w:rPr>
        <w:t xml:space="preserve">de Ciencias </w:t>
      </w:r>
      <w:r w:rsidRPr="00053E45">
        <w:rPr>
          <w:szCs w:val="24"/>
        </w:rPr>
        <w:t xml:space="preserve">sobre el adelanto de convocatoria, y </w:t>
      </w:r>
      <w:r>
        <w:rPr>
          <w:szCs w:val="24"/>
        </w:rPr>
        <w:t>s</w:t>
      </w:r>
      <w:r w:rsidR="00124BA7" w:rsidRPr="00053E45">
        <w:rPr>
          <w:szCs w:val="24"/>
        </w:rPr>
        <w:t xml:space="preserve">oy conocedor de </w:t>
      </w:r>
      <w:r w:rsidR="0035461A" w:rsidRPr="0035461A">
        <w:rPr>
          <w:szCs w:val="24"/>
        </w:rPr>
        <w:t>que,</w:t>
      </w:r>
      <w:r w:rsidR="00124BA7" w:rsidRPr="00053E45">
        <w:rPr>
          <w:szCs w:val="24"/>
        </w:rPr>
        <w:t xml:space="preserve"> según la normativa de la Facultad de Ciencias sobre el adelanto de convocatorias, s</w:t>
      </w:r>
      <w:r w:rsidR="00124BA7" w:rsidRPr="00053E45">
        <w:rPr>
          <w:szCs w:val="24"/>
          <w:lang w:val="es-ES"/>
        </w:rPr>
        <w:t xml:space="preserve">i suspendiera en esta convocatoria adelantada, tendré opción de presentarme nuevamente una vez más en el curso académico, en la primera convocatoria de evaluación que exista para la misma asignatura. En cualquier caso, tendré derecho a un máximo de dos convocatorias a lo largo del curso académico (sean ordinarias, extraordinarias o adelantadas). </w:t>
      </w:r>
    </w:p>
    <w:p w14:paraId="59073A38" w14:textId="77777777" w:rsidR="00124BA7" w:rsidRPr="00053E45" w:rsidRDefault="00124BA7" w:rsidP="008A4595">
      <w:pPr>
        <w:jc w:val="both"/>
        <w:rPr>
          <w:b/>
          <w:sz w:val="28"/>
          <w:szCs w:val="28"/>
          <w:lang w:val="es-ES"/>
        </w:rPr>
      </w:pPr>
    </w:p>
    <w:p w14:paraId="05514B3E" w14:textId="77777777" w:rsidR="00187647" w:rsidRPr="007F516D" w:rsidRDefault="00187647">
      <w:pPr>
        <w:jc w:val="both"/>
        <w:rPr>
          <w:szCs w:val="24"/>
        </w:rPr>
      </w:pPr>
    </w:p>
    <w:p w14:paraId="25CFAD57" w14:textId="77777777" w:rsidR="00187647" w:rsidRPr="007F516D" w:rsidRDefault="00187647">
      <w:pPr>
        <w:jc w:val="both"/>
        <w:rPr>
          <w:szCs w:val="24"/>
        </w:rPr>
      </w:pPr>
    </w:p>
    <w:p w14:paraId="2B399B54" w14:textId="77777777" w:rsidR="00187647" w:rsidRPr="007F516D" w:rsidRDefault="00187647">
      <w:pPr>
        <w:jc w:val="both"/>
        <w:rPr>
          <w:szCs w:val="24"/>
        </w:rPr>
      </w:pPr>
    </w:p>
    <w:p w14:paraId="5C08AC3F" w14:textId="77777777" w:rsidR="00187647" w:rsidRDefault="00187647" w:rsidP="00F630FE">
      <w:pPr>
        <w:rPr>
          <w:rFonts w:ascii="Verdana" w:hAnsi="Verdana"/>
          <w:sz w:val="22"/>
        </w:rPr>
      </w:pPr>
    </w:p>
    <w:p w14:paraId="53C4D8B5" w14:textId="77777777" w:rsidR="00A80E09" w:rsidRDefault="00A80E09" w:rsidP="00F630FE">
      <w:pPr>
        <w:rPr>
          <w:rFonts w:ascii="Verdana" w:hAnsi="Verdana"/>
          <w:sz w:val="22"/>
        </w:rPr>
      </w:pPr>
    </w:p>
    <w:p w14:paraId="30926045" w14:textId="5F7D12FD" w:rsidR="00A80E09" w:rsidRDefault="00A80E09" w:rsidP="00A80E09">
      <w:pPr>
        <w:jc w:val="center"/>
        <w:rPr>
          <w:rFonts w:ascii="Verdana" w:hAnsi="Verdana"/>
          <w:b/>
          <w:color w:val="006666"/>
          <w:sz w:val="16"/>
          <w:szCs w:val="16"/>
          <w:lang w:val="es-ES"/>
        </w:rPr>
      </w:pPr>
      <w:r w:rsidRPr="00CA7F2F">
        <w:rPr>
          <w:rFonts w:ascii="Verdana" w:hAnsi="Verdana"/>
          <w:b/>
          <w:color w:val="006666"/>
          <w:sz w:val="16"/>
          <w:szCs w:val="16"/>
          <w:lang w:val="es-ES"/>
        </w:rPr>
        <w:t>NFORMACIÓN SOBRE PROTECCIÓN DE DATOS PERSONALES (RGPD ARTS. 13 Y 14)</w:t>
      </w:r>
    </w:p>
    <w:p w14:paraId="7A840763" w14:textId="77777777" w:rsidR="00A80E09" w:rsidRPr="00CA7F2F" w:rsidRDefault="00A80E09" w:rsidP="00A80E09">
      <w:pPr>
        <w:jc w:val="center"/>
        <w:rPr>
          <w:rFonts w:ascii="Verdana" w:hAnsi="Verdana"/>
          <w:b/>
          <w:color w:val="006666"/>
          <w:sz w:val="16"/>
          <w:szCs w:val="16"/>
          <w:lang w:val="es-ES"/>
        </w:rPr>
      </w:pPr>
    </w:p>
    <w:p w14:paraId="361C5661" w14:textId="77777777" w:rsidR="00A80E09" w:rsidRDefault="00A80E09" w:rsidP="00A80E09">
      <w:pPr>
        <w:jc w:val="center"/>
        <w:rPr>
          <w:rFonts w:ascii="Verdana" w:hAnsi="Verdana"/>
          <w:b/>
          <w:color w:val="006666"/>
          <w:sz w:val="16"/>
          <w:szCs w:val="16"/>
          <w:lang w:val="es-ES"/>
        </w:rPr>
      </w:pPr>
      <w:r w:rsidRPr="00CA7F2F">
        <w:rPr>
          <w:rFonts w:ascii="Verdana" w:hAnsi="Verdana"/>
          <w:b/>
          <w:color w:val="006666"/>
          <w:sz w:val="16"/>
          <w:szCs w:val="16"/>
          <w:lang w:val="es-ES"/>
        </w:rPr>
        <w:t>FICHERO: “ALUMNOS Y TÍTULOS”</w:t>
      </w:r>
    </w:p>
    <w:p w14:paraId="782A92FD" w14:textId="77777777" w:rsidR="00A80E09" w:rsidRPr="00CA7F2F" w:rsidRDefault="00A80E09" w:rsidP="00A80E09">
      <w:pPr>
        <w:jc w:val="center"/>
        <w:rPr>
          <w:rFonts w:ascii="Verdana" w:hAnsi="Verdana"/>
          <w:b/>
          <w:color w:val="006666"/>
          <w:sz w:val="16"/>
          <w:szCs w:val="16"/>
          <w:lang w:val="es-ES"/>
        </w:rPr>
      </w:pPr>
    </w:p>
    <w:p w14:paraId="1455E641" w14:textId="77777777" w:rsidR="00A80E09" w:rsidRDefault="00A80E09" w:rsidP="00A80E09">
      <w:pPr>
        <w:jc w:val="center"/>
        <w:rPr>
          <w:rFonts w:ascii="Verdana" w:hAnsi="Verdana"/>
          <w:b/>
          <w:color w:val="006666"/>
          <w:sz w:val="16"/>
          <w:szCs w:val="16"/>
          <w:lang w:val="es-ES"/>
        </w:rPr>
      </w:pPr>
      <w:r w:rsidRPr="00CA7F2F">
        <w:rPr>
          <w:rFonts w:ascii="Verdana" w:hAnsi="Verdana"/>
          <w:b/>
          <w:color w:val="006666"/>
          <w:sz w:val="16"/>
          <w:szCs w:val="16"/>
          <w:lang w:val="es-ES"/>
        </w:rPr>
        <w:t>INFORMACIÓN BÁSICA SOBRE PROTECCIÓN DE DATOS</w:t>
      </w:r>
    </w:p>
    <w:p w14:paraId="3E6F0648" w14:textId="77777777" w:rsidR="00A80E09" w:rsidRPr="00CA7F2F" w:rsidRDefault="00A80E09" w:rsidP="00A80E09">
      <w:pPr>
        <w:jc w:val="center"/>
        <w:rPr>
          <w:rFonts w:ascii="Verdana" w:hAnsi="Verdana"/>
          <w:b/>
          <w:color w:val="006666"/>
          <w:sz w:val="16"/>
          <w:szCs w:val="16"/>
          <w:lang w:val="es-ES"/>
        </w:rPr>
      </w:pPr>
    </w:p>
    <w:p w14:paraId="4450DA9D" w14:textId="77777777" w:rsidR="00A80E09" w:rsidRPr="00CA7F2F" w:rsidRDefault="00A80E09" w:rsidP="00A80E09">
      <w:pPr>
        <w:jc w:val="both"/>
        <w:rPr>
          <w:rFonts w:ascii="Verdana" w:hAnsi="Verdana"/>
          <w:color w:val="006666"/>
          <w:sz w:val="20"/>
          <w:lang w:val="es-ES"/>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4819"/>
      </w:tblGrid>
      <w:tr w:rsidR="00A80E09" w:rsidRPr="003D70AB" w14:paraId="544594E6" w14:textId="77777777" w:rsidTr="003A278D">
        <w:tc>
          <w:tcPr>
            <w:tcW w:w="3681" w:type="dxa"/>
            <w:shd w:val="clear" w:color="auto" w:fill="006666"/>
          </w:tcPr>
          <w:p w14:paraId="6CDF866F" w14:textId="77777777" w:rsidR="00A80E09" w:rsidRPr="003A278D" w:rsidRDefault="00A80E09" w:rsidP="003A278D">
            <w:pPr>
              <w:rPr>
                <w:rFonts w:ascii="Verdana" w:hAnsi="Verdana"/>
                <w:b/>
                <w:color w:val="FFFFFF"/>
                <w:sz w:val="16"/>
              </w:rPr>
            </w:pPr>
            <w:r w:rsidRPr="003A278D">
              <w:rPr>
                <w:rFonts w:ascii="Verdana" w:hAnsi="Verdana"/>
                <w:b/>
                <w:color w:val="FFFFFF"/>
                <w:sz w:val="16"/>
              </w:rPr>
              <w:t>RESPONSABLE DEL TRATAMIENTO</w:t>
            </w:r>
          </w:p>
        </w:tc>
        <w:tc>
          <w:tcPr>
            <w:tcW w:w="4819" w:type="dxa"/>
            <w:shd w:val="clear" w:color="auto" w:fill="auto"/>
          </w:tcPr>
          <w:p w14:paraId="56354284" w14:textId="77777777" w:rsidR="00A80E09" w:rsidRPr="003A278D" w:rsidRDefault="00A80E09" w:rsidP="003A278D">
            <w:pPr>
              <w:jc w:val="both"/>
              <w:rPr>
                <w:rFonts w:ascii="Verdana" w:hAnsi="Verdana"/>
                <w:sz w:val="16"/>
              </w:rPr>
            </w:pPr>
            <w:r w:rsidRPr="003A278D">
              <w:rPr>
                <w:rFonts w:ascii="Verdana" w:hAnsi="Verdana"/>
                <w:sz w:val="16"/>
              </w:rPr>
              <w:t>GERENTE DE LA UNIVERSIDAD DE CANTABRIA</w:t>
            </w:r>
          </w:p>
        </w:tc>
      </w:tr>
      <w:tr w:rsidR="00A80E09" w:rsidRPr="003D70AB" w14:paraId="6A70388B" w14:textId="77777777" w:rsidTr="003A278D">
        <w:trPr>
          <w:trHeight w:val="269"/>
        </w:trPr>
        <w:tc>
          <w:tcPr>
            <w:tcW w:w="3681" w:type="dxa"/>
            <w:vMerge w:val="restart"/>
            <w:shd w:val="clear" w:color="auto" w:fill="006666"/>
            <w:vAlign w:val="center"/>
          </w:tcPr>
          <w:p w14:paraId="0C6E1852" w14:textId="77777777" w:rsidR="00A80E09" w:rsidRPr="003A278D" w:rsidRDefault="00A80E09" w:rsidP="003A278D">
            <w:pPr>
              <w:rPr>
                <w:rFonts w:ascii="Verdana" w:hAnsi="Verdana"/>
                <w:b/>
                <w:color w:val="FFFFFF"/>
                <w:sz w:val="16"/>
              </w:rPr>
            </w:pPr>
            <w:r w:rsidRPr="003A278D">
              <w:rPr>
                <w:rFonts w:ascii="Verdana" w:hAnsi="Verdana"/>
                <w:b/>
                <w:color w:val="FFFFFF"/>
                <w:sz w:val="16"/>
              </w:rPr>
              <w:t>FINALIDAD</w:t>
            </w:r>
          </w:p>
          <w:p w14:paraId="76A7B051" w14:textId="77777777" w:rsidR="00A80E09" w:rsidRPr="003A278D" w:rsidRDefault="00A80E09" w:rsidP="003A278D">
            <w:pPr>
              <w:rPr>
                <w:rFonts w:ascii="Verdana" w:hAnsi="Verdana"/>
                <w:b/>
                <w:color w:val="FFFFFF"/>
                <w:sz w:val="16"/>
              </w:rPr>
            </w:pPr>
            <w:r w:rsidRPr="003A278D">
              <w:rPr>
                <w:rFonts w:ascii="Verdana" w:hAnsi="Verdana"/>
                <w:b/>
                <w:color w:val="FFFFFF"/>
                <w:sz w:val="16"/>
              </w:rPr>
              <w:t>DEL TRATAMIENTO</w:t>
            </w:r>
          </w:p>
        </w:tc>
        <w:tc>
          <w:tcPr>
            <w:tcW w:w="4819" w:type="dxa"/>
            <w:vMerge w:val="restart"/>
            <w:shd w:val="clear" w:color="auto" w:fill="auto"/>
            <w:vAlign w:val="center"/>
          </w:tcPr>
          <w:p w14:paraId="1A240BEA" w14:textId="77777777" w:rsidR="00A80E09" w:rsidRPr="003A278D" w:rsidRDefault="00A80E09" w:rsidP="003A278D">
            <w:pPr>
              <w:jc w:val="both"/>
              <w:rPr>
                <w:rFonts w:ascii="Verdana" w:hAnsi="Verdana"/>
                <w:sz w:val="16"/>
              </w:rPr>
            </w:pPr>
            <w:r w:rsidRPr="003A278D">
              <w:rPr>
                <w:rFonts w:ascii="Verdana" w:hAnsi="Verdana"/>
                <w:sz w:val="16"/>
              </w:rPr>
              <w:t>Gestión administrativa, económica y académica de estudiantes matriculados y relacionados con la UC o en previsión de estarlo en los distintos estudios.</w:t>
            </w:r>
          </w:p>
          <w:p w14:paraId="73E9C67A" w14:textId="77777777" w:rsidR="00A80E09" w:rsidRPr="003A278D" w:rsidRDefault="00A80E09" w:rsidP="003A278D">
            <w:pPr>
              <w:jc w:val="both"/>
              <w:rPr>
                <w:rFonts w:ascii="Verdana" w:hAnsi="Verdana"/>
                <w:color w:val="00B0F0"/>
                <w:sz w:val="16"/>
              </w:rPr>
            </w:pPr>
            <w:r w:rsidRPr="003A278D">
              <w:rPr>
                <w:rFonts w:ascii="Verdana" w:hAnsi="Verdana"/>
                <w:sz w:val="16"/>
              </w:rPr>
              <w:t>Gestión de becas y ayudas al estudio. Encuestas de calidad de los servicios del sistema de calidad institucional.</w:t>
            </w:r>
          </w:p>
        </w:tc>
      </w:tr>
      <w:tr w:rsidR="00A80E09" w:rsidRPr="003D70AB" w14:paraId="030245A1" w14:textId="77777777" w:rsidTr="003A278D">
        <w:trPr>
          <w:trHeight w:val="269"/>
        </w:trPr>
        <w:tc>
          <w:tcPr>
            <w:tcW w:w="3681" w:type="dxa"/>
            <w:vMerge/>
            <w:shd w:val="clear" w:color="auto" w:fill="006666"/>
            <w:vAlign w:val="center"/>
          </w:tcPr>
          <w:p w14:paraId="6E362102" w14:textId="77777777" w:rsidR="00A80E09" w:rsidRPr="003A278D" w:rsidRDefault="00A80E09" w:rsidP="003A278D">
            <w:pPr>
              <w:rPr>
                <w:rFonts w:ascii="Verdana" w:hAnsi="Verdana"/>
                <w:b/>
                <w:color w:val="FFFFFF"/>
                <w:sz w:val="16"/>
              </w:rPr>
            </w:pPr>
          </w:p>
        </w:tc>
        <w:tc>
          <w:tcPr>
            <w:tcW w:w="4819" w:type="dxa"/>
            <w:vMerge/>
            <w:shd w:val="clear" w:color="auto" w:fill="auto"/>
            <w:vAlign w:val="center"/>
          </w:tcPr>
          <w:p w14:paraId="2D9D34E0" w14:textId="77777777" w:rsidR="00A80E09" w:rsidRPr="003A278D" w:rsidRDefault="00A80E09" w:rsidP="003A278D">
            <w:pPr>
              <w:jc w:val="both"/>
              <w:rPr>
                <w:rFonts w:ascii="Verdana" w:hAnsi="Verdana"/>
                <w:color w:val="0033CC"/>
                <w:sz w:val="16"/>
              </w:rPr>
            </w:pPr>
          </w:p>
        </w:tc>
      </w:tr>
      <w:tr w:rsidR="00A80E09" w:rsidRPr="003D70AB" w14:paraId="6B48BCB6" w14:textId="77777777" w:rsidTr="003A278D">
        <w:trPr>
          <w:trHeight w:val="269"/>
        </w:trPr>
        <w:tc>
          <w:tcPr>
            <w:tcW w:w="3681" w:type="dxa"/>
            <w:vMerge/>
            <w:shd w:val="clear" w:color="auto" w:fill="006666"/>
            <w:vAlign w:val="center"/>
          </w:tcPr>
          <w:p w14:paraId="0935D336" w14:textId="77777777" w:rsidR="00A80E09" w:rsidRPr="003A278D" w:rsidRDefault="00A80E09" w:rsidP="003A278D">
            <w:pPr>
              <w:rPr>
                <w:rFonts w:ascii="Verdana" w:hAnsi="Verdana"/>
                <w:b/>
                <w:color w:val="FFFFFF"/>
                <w:sz w:val="16"/>
              </w:rPr>
            </w:pPr>
          </w:p>
        </w:tc>
        <w:tc>
          <w:tcPr>
            <w:tcW w:w="4819" w:type="dxa"/>
            <w:vMerge/>
            <w:shd w:val="clear" w:color="auto" w:fill="auto"/>
            <w:vAlign w:val="center"/>
          </w:tcPr>
          <w:p w14:paraId="70F4680D" w14:textId="77777777" w:rsidR="00A80E09" w:rsidRPr="003A278D" w:rsidRDefault="00A80E09" w:rsidP="003A278D">
            <w:pPr>
              <w:jc w:val="both"/>
              <w:rPr>
                <w:rFonts w:ascii="Verdana" w:hAnsi="Verdana"/>
                <w:color w:val="0033CC"/>
                <w:sz w:val="16"/>
              </w:rPr>
            </w:pPr>
          </w:p>
        </w:tc>
      </w:tr>
      <w:tr w:rsidR="00A80E09" w:rsidRPr="003D70AB" w14:paraId="44A07723" w14:textId="77777777" w:rsidTr="003A278D">
        <w:trPr>
          <w:trHeight w:val="269"/>
        </w:trPr>
        <w:tc>
          <w:tcPr>
            <w:tcW w:w="3681" w:type="dxa"/>
            <w:vMerge w:val="restart"/>
            <w:shd w:val="clear" w:color="auto" w:fill="006666"/>
            <w:vAlign w:val="center"/>
          </w:tcPr>
          <w:p w14:paraId="607C88BA" w14:textId="77777777" w:rsidR="00A80E09" w:rsidRPr="003A278D" w:rsidRDefault="00A80E09" w:rsidP="003A278D">
            <w:pPr>
              <w:rPr>
                <w:rFonts w:ascii="Verdana" w:hAnsi="Verdana"/>
                <w:b/>
                <w:color w:val="FFFFFF"/>
                <w:sz w:val="16"/>
              </w:rPr>
            </w:pPr>
            <w:r w:rsidRPr="003A278D">
              <w:rPr>
                <w:rFonts w:ascii="Verdana" w:hAnsi="Verdana"/>
                <w:b/>
                <w:color w:val="FFFFFF"/>
                <w:sz w:val="16"/>
              </w:rPr>
              <w:t>LEGITIMACIÓN</w:t>
            </w:r>
          </w:p>
        </w:tc>
        <w:tc>
          <w:tcPr>
            <w:tcW w:w="4819" w:type="dxa"/>
            <w:vMerge w:val="restart"/>
            <w:shd w:val="clear" w:color="auto" w:fill="auto"/>
            <w:vAlign w:val="center"/>
          </w:tcPr>
          <w:p w14:paraId="24963617" w14:textId="77777777" w:rsidR="00A80E09" w:rsidRPr="003A278D" w:rsidRDefault="00A80E09" w:rsidP="003A278D">
            <w:pPr>
              <w:jc w:val="both"/>
              <w:rPr>
                <w:rFonts w:ascii="Verdana" w:hAnsi="Verdana" w:cs="Calibri"/>
                <w:sz w:val="16"/>
              </w:rPr>
            </w:pPr>
            <w:r w:rsidRPr="003A278D">
              <w:rPr>
                <w:rFonts w:ascii="Verdana" w:hAnsi="Verdana" w:cs="Calibri"/>
                <w:sz w:val="16"/>
              </w:rPr>
              <w:t>Art. 6.1 e) RGPD: Ejercicio de poderes públicos y misión en interés público según Ley Orgánica 6/2001 de Universidades y disposiciones de desarrollo.</w:t>
            </w:r>
          </w:p>
          <w:p w14:paraId="31A5E720" w14:textId="77777777" w:rsidR="00A80E09" w:rsidRPr="003A278D" w:rsidRDefault="00A80E09" w:rsidP="003A278D">
            <w:pPr>
              <w:jc w:val="both"/>
              <w:rPr>
                <w:rFonts w:ascii="Verdana" w:hAnsi="Verdana" w:cs="Calibri"/>
                <w:sz w:val="16"/>
              </w:rPr>
            </w:pPr>
            <w:r w:rsidRPr="003A278D">
              <w:rPr>
                <w:rFonts w:ascii="Verdana" w:hAnsi="Verdana" w:cs="Calibri"/>
                <w:sz w:val="16"/>
              </w:rPr>
              <w:t>Consentimiento expreso, en su caso.</w:t>
            </w:r>
          </w:p>
        </w:tc>
      </w:tr>
      <w:tr w:rsidR="00A80E09" w:rsidRPr="003D70AB" w14:paraId="69802163" w14:textId="77777777" w:rsidTr="003A278D">
        <w:trPr>
          <w:trHeight w:val="269"/>
        </w:trPr>
        <w:tc>
          <w:tcPr>
            <w:tcW w:w="3681" w:type="dxa"/>
            <w:vMerge/>
            <w:shd w:val="clear" w:color="auto" w:fill="006666"/>
            <w:vAlign w:val="center"/>
          </w:tcPr>
          <w:p w14:paraId="5B07629D" w14:textId="77777777" w:rsidR="00A80E09" w:rsidRPr="003A278D" w:rsidRDefault="00A80E09" w:rsidP="003A278D">
            <w:pPr>
              <w:rPr>
                <w:rFonts w:ascii="Verdana" w:hAnsi="Verdana"/>
                <w:b/>
                <w:color w:val="FFFFFF"/>
                <w:sz w:val="16"/>
              </w:rPr>
            </w:pPr>
          </w:p>
        </w:tc>
        <w:tc>
          <w:tcPr>
            <w:tcW w:w="4819" w:type="dxa"/>
            <w:vMerge/>
            <w:shd w:val="clear" w:color="auto" w:fill="auto"/>
            <w:vAlign w:val="center"/>
          </w:tcPr>
          <w:p w14:paraId="455F0643" w14:textId="77777777" w:rsidR="00A80E09" w:rsidRPr="003A278D" w:rsidRDefault="00A80E09" w:rsidP="003A278D">
            <w:pPr>
              <w:jc w:val="both"/>
              <w:rPr>
                <w:rFonts w:ascii="Verdana" w:hAnsi="Verdana"/>
                <w:sz w:val="16"/>
              </w:rPr>
            </w:pPr>
          </w:p>
        </w:tc>
      </w:tr>
      <w:tr w:rsidR="00A80E09" w:rsidRPr="003D70AB" w14:paraId="08A19F9A" w14:textId="77777777" w:rsidTr="003A278D">
        <w:trPr>
          <w:trHeight w:val="465"/>
        </w:trPr>
        <w:tc>
          <w:tcPr>
            <w:tcW w:w="3681" w:type="dxa"/>
            <w:vMerge w:val="restart"/>
            <w:shd w:val="clear" w:color="auto" w:fill="006666"/>
            <w:vAlign w:val="center"/>
          </w:tcPr>
          <w:p w14:paraId="738DC620" w14:textId="77777777" w:rsidR="00A80E09" w:rsidRPr="003A278D" w:rsidRDefault="00A80E09" w:rsidP="003A278D">
            <w:pPr>
              <w:rPr>
                <w:rFonts w:ascii="Verdana" w:hAnsi="Verdana"/>
                <w:b/>
                <w:color w:val="FFFFFF"/>
                <w:sz w:val="16"/>
              </w:rPr>
            </w:pPr>
            <w:r w:rsidRPr="003A278D">
              <w:rPr>
                <w:rFonts w:ascii="Verdana" w:hAnsi="Verdana"/>
                <w:b/>
                <w:color w:val="FFFFFF"/>
                <w:sz w:val="16"/>
              </w:rPr>
              <w:t>DESTINATARIOS DE CESIONES O TRANSFERENCIAS</w:t>
            </w:r>
          </w:p>
        </w:tc>
        <w:tc>
          <w:tcPr>
            <w:tcW w:w="4819" w:type="dxa"/>
            <w:shd w:val="clear" w:color="auto" w:fill="auto"/>
            <w:vAlign w:val="center"/>
          </w:tcPr>
          <w:p w14:paraId="20F6C0CC" w14:textId="77777777" w:rsidR="00A80E09" w:rsidRPr="003A278D" w:rsidRDefault="00A80E09" w:rsidP="003A278D">
            <w:pPr>
              <w:jc w:val="both"/>
              <w:rPr>
                <w:rFonts w:ascii="Verdana" w:hAnsi="Verdana"/>
                <w:sz w:val="16"/>
              </w:rPr>
            </w:pPr>
            <w:r w:rsidRPr="003A278D">
              <w:rPr>
                <w:rFonts w:ascii="Verdana" w:hAnsi="Verdana"/>
                <w:sz w:val="16"/>
              </w:rPr>
              <w:t>Otras administraciones y organismos públicos relacionados con las funciones de la UC.</w:t>
            </w:r>
          </w:p>
          <w:p w14:paraId="354F1FA9" w14:textId="77777777" w:rsidR="00A80E09" w:rsidRPr="003A278D" w:rsidRDefault="00A80E09" w:rsidP="003A278D">
            <w:pPr>
              <w:jc w:val="both"/>
              <w:rPr>
                <w:rFonts w:ascii="Verdana" w:hAnsi="Verdana"/>
                <w:sz w:val="16"/>
              </w:rPr>
            </w:pPr>
            <w:r w:rsidRPr="003A278D">
              <w:rPr>
                <w:rFonts w:ascii="Verdana" w:hAnsi="Verdana"/>
                <w:sz w:val="16"/>
              </w:rPr>
              <w:t>Entidades bancarias colaboradoras.</w:t>
            </w:r>
          </w:p>
          <w:p w14:paraId="377E7029" w14:textId="77777777" w:rsidR="00A80E09" w:rsidRPr="003A278D" w:rsidRDefault="00A80E09" w:rsidP="003A278D">
            <w:pPr>
              <w:jc w:val="both"/>
              <w:rPr>
                <w:rFonts w:ascii="Verdana" w:hAnsi="Verdana"/>
                <w:sz w:val="16"/>
              </w:rPr>
            </w:pPr>
            <w:r w:rsidRPr="003A278D">
              <w:rPr>
                <w:rFonts w:ascii="Verdana" w:hAnsi="Verdana"/>
                <w:sz w:val="16"/>
              </w:rPr>
              <w:t>Entidades aseguradoras (seguro colectivo de accidentes).</w:t>
            </w:r>
          </w:p>
        </w:tc>
      </w:tr>
      <w:tr w:rsidR="00A80E09" w:rsidRPr="003D70AB" w14:paraId="0C953C51" w14:textId="77777777" w:rsidTr="003A278D">
        <w:trPr>
          <w:trHeight w:val="465"/>
        </w:trPr>
        <w:tc>
          <w:tcPr>
            <w:tcW w:w="3681" w:type="dxa"/>
            <w:vMerge/>
            <w:shd w:val="clear" w:color="auto" w:fill="006666"/>
            <w:vAlign w:val="center"/>
          </w:tcPr>
          <w:p w14:paraId="3B748E18" w14:textId="77777777" w:rsidR="00A80E09" w:rsidRPr="003A278D" w:rsidRDefault="00A80E09" w:rsidP="003A278D">
            <w:pPr>
              <w:rPr>
                <w:rFonts w:ascii="Verdana" w:hAnsi="Verdana"/>
                <w:b/>
                <w:color w:val="FFFFFF"/>
                <w:sz w:val="16"/>
              </w:rPr>
            </w:pPr>
          </w:p>
        </w:tc>
        <w:tc>
          <w:tcPr>
            <w:tcW w:w="4819" w:type="dxa"/>
            <w:shd w:val="clear" w:color="auto" w:fill="auto"/>
            <w:vAlign w:val="center"/>
          </w:tcPr>
          <w:p w14:paraId="017BFC93" w14:textId="77777777" w:rsidR="00A80E09" w:rsidRPr="003A278D" w:rsidRDefault="00A80E09" w:rsidP="003A278D">
            <w:pPr>
              <w:jc w:val="both"/>
              <w:rPr>
                <w:rFonts w:ascii="Verdana" w:hAnsi="Verdana"/>
                <w:sz w:val="16"/>
              </w:rPr>
            </w:pPr>
            <w:r w:rsidRPr="003A278D">
              <w:rPr>
                <w:rFonts w:ascii="Verdana" w:hAnsi="Verdana"/>
                <w:sz w:val="16"/>
              </w:rPr>
              <w:t>Se prevén transferencias internacionales en el caso de participación en programas de movilidad internacional con consentimiento en la solicitud de participación.</w:t>
            </w:r>
          </w:p>
        </w:tc>
      </w:tr>
      <w:tr w:rsidR="00A80E09" w:rsidRPr="003D70AB" w14:paraId="5C9B7584" w14:textId="77777777" w:rsidTr="003A278D">
        <w:trPr>
          <w:trHeight w:val="310"/>
        </w:trPr>
        <w:tc>
          <w:tcPr>
            <w:tcW w:w="3681" w:type="dxa"/>
            <w:vMerge w:val="restart"/>
            <w:shd w:val="clear" w:color="auto" w:fill="006666"/>
            <w:vAlign w:val="center"/>
          </w:tcPr>
          <w:p w14:paraId="5437A9A5" w14:textId="77777777" w:rsidR="00A80E09" w:rsidRPr="003A278D" w:rsidRDefault="00A80E09" w:rsidP="003A278D">
            <w:pPr>
              <w:rPr>
                <w:rFonts w:ascii="Verdana" w:hAnsi="Verdana"/>
                <w:b/>
                <w:color w:val="FFFFFF"/>
                <w:sz w:val="16"/>
              </w:rPr>
            </w:pPr>
            <w:r w:rsidRPr="003A278D">
              <w:rPr>
                <w:rFonts w:ascii="Verdana" w:hAnsi="Verdana"/>
                <w:b/>
                <w:color w:val="FFFFFF"/>
                <w:sz w:val="16"/>
              </w:rPr>
              <w:t>DERECHOS DE LAS PERSONAS INTERESADAS</w:t>
            </w:r>
          </w:p>
        </w:tc>
        <w:tc>
          <w:tcPr>
            <w:tcW w:w="4819" w:type="dxa"/>
            <w:vMerge w:val="restart"/>
            <w:shd w:val="clear" w:color="auto" w:fill="auto"/>
            <w:vAlign w:val="center"/>
          </w:tcPr>
          <w:p w14:paraId="76740973" w14:textId="77777777" w:rsidR="00A80E09" w:rsidRPr="003A278D" w:rsidRDefault="00A80E09" w:rsidP="003A278D">
            <w:pPr>
              <w:jc w:val="both"/>
              <w:rPr>
                <w:rFonts w:ascii="Verdana" w:hAnsi="Verdana"/>
                <w:sz w:val="16"/>
              </w:rPr>
            </w:pPr>
            <w:r w:rsidRPr="003A278D">
              <w:rPr>
                <w:rFonts w:ascii="Verdana" w:hAnsi="Verdana"/>
                <w:sz w:val="16"/>
              </w:rPr>
              <w:t>Tiene derecho a acceder, rectificar y suprimir los datos, así como otros derechos, como se explica en la información adicional.</w:t>
            </w:r>
          </w:p>
        </w:tc>
      </w:tr>
      <w:tr w:rsidR="00A80E09" w:rsidRPr="003D70AB" w14:paraId="18CCBD43" w14:textId="77777777" w:rsidTr="003A278D">
        <w:trPr>
          <w:trHeight w:val="310"/>
        </w:trPr>
        <w:tc>
          <w:tcPr>
            <w:tcW w:w="3681" w:type="dxa"/>
            <w:vMerge/>
            <w:shd w:val="clear" w:color="auto" w:fill="006666"/>
            <w:vAlign w:val="center"/>
          </w:tcPr>
          <w:p w14:paraId="52F822CB" w14:textId="77777777" w:rsidR="00A80E09" w:rsidRPr="003A278D" w:rsidRDefault="00A80E09" w:rsidP="003A278D">
            <w:pPr>
              <w:rPr>
                <w:rFonts w:ascii="Verdana" w:hAnsi="Verdana"/>
                <w:b/>
                <w:color w:val="FFFFFF"/>
                <w:sz w:val="16"/>
              </w:rPr>
            </w:pPr>
          </w:p>
        </w:tc>
        <w:tc>
          <w:tcPr>
            <w:tcW w:w="4819" w:type="dxa"/>
            <w:vMerge/>
            <w:shd w:val="clear" w:color="auto" w:fill="auto"/>
            <w:vAlign w:val="center"/>
          </w:tcPr>
          <w:p w14:paraId="145B976C" w14:textId="77777777" w:rsidR="00A80E09" w:rsidRPr="003A278D" w:rsidRDefault="00A80E09" w:rsidP="003A278D">
            <w:pPr>
              <w:jc w:val="both"/>
              <w:rPr>
                <w:rFonts w:ascii="Verdana" w:hAnsi="Verdana"/>
                <w:sz w:val="16"/>
              </w:rPr>
            </w:pPr>
          </w:p>
        </w:tc>
      </w:tr>
      <w:tr w:rsidR="00A80E09" w:rsidRPr="003D70AB" w14:paraId="179B3EF1" w14:textId="77777777" w:rsidTr="003A278D">
        <w:trPr>
          <w:trHeight w:val="310"/>
        </w:trPr>
        <w:tc>
          <w:tcPr>
            <w:tcW w:w="3681" w:type="dxa"/>
            <w:vMerge/>
            <w:shd w:val="clear" w:color="auto" w:fill="006666"/>
            <w:vAlign w:val="center"/>
          </w:tcPr>
          <w:p w14:paraId="01858192" w14:textId="77777777" w:rsidR="00A80E09" w:rsidRPr="003A278D" w:rsidRDefault="00A80E09" w:rsidP="003A278D">
            <w:pPr>
              <w:rPr>
                <w:rFonts w:ascii="Verdana" w:hAnsi="Verdana"/>
                <w:b/>
                <w:color w:val="FFFFFF"/>
                <w:sz w:val="16"/>
              </w:rPr>
            </w:pPr>
          </w:p>
        </w:tc>
        <w:tc>
          <w:tcPr>
            <w:tcW w:w="4819" w:type="dxa"/>
            <w:vMerge/>
            <w:shd w:val="clear" w:color="auto" w:fill="auto"/>
            <w:vAlign w:val="center"/>
          </w:tcPr>
          <w:p w14:paraId="79C8636D" w14:textId="77777777" w:rsidR="00A80E09" w:rsidRPr="003A278D" w:rsidRDefault="00A80E09" w:rsidP="003A278D">
            <w:pPr>
              <w:jc w:val="both"/>
              <w:rPr>
                <w:rFonts w:ascii="Verdana" w:hAnsi="Verdana"/>
                <w:sz w:val="16"/>
              </w:rPr>
            </w:pPr>
          </w:p>
        </w:tc>
      </w:tr>
      <w:tr w:rsidR="00A80E09" w:rsidRPr="003D70AB" w14:paraId="4BD11906" w14:textId="77777777" w:rsidTr="003A278D">
        <w:trPr>
          <w:trHeight w:val="308"/>
        </w:trPr>
        <w:tc>
          <w:tcPr>
            <w:tcW w:w="3681" w:type="dxa"/>
            <w:vMerge w:val="restart"/>
            <w:shd w:val="clear" w:color="auto" w:fill="006666"/>
            <w:vAlign w:val="center"/>
          </w:tcPr>
          <w:p w14:paraId="39CA699C" w14:textId="77777777" w:rsidR="00A80E09" w:rsidRPr="003A278D" w:rsidRDefault="00A80E09" w:rsidP="003A278D">
            <w:pPr>
              <w:rPr>
                <w:rFonts w:ascii="Verdana" w:hAnsi="Verdana"/>
                <w:b/>
                <w:color w:val="FFFFFF"/>
                <w:sz w:val="16"/>
              </w:rPr>
            </w:pPr>
            <w:r w:rsidRPr="003A278D">
              <w:rPr>
                <w:rFonts w:ascii="Verdana" w:hAnsi="Verdana"/>
                <w:b/>
                <w:color w:val="FFFFFF"/>
                <w:sz w:val="16"/>
              </w:rPr>
              <w:t>PROCEDENCIA DE LOS DATOS</w:t>
            </w:r>
          </w:p>
        </w:tc>
        <w:tc>
          <w:tcPr>
            <w:tcW w:w="4819" w:type="dxa"/>
            <w:vMerge w:val="restart"/>
            <w:shd w:val="clear" w:color="auto" w:fill="auto"/>
            <w:vAlign w:val="center"/>
          </w:tcPr>
          <w:p w14:paraId="25425925" w14:textId="77777777" w:rsidR="00A80E09" w:rsidRPr="003A278D" w:rsidRDefault="00A80E09" w:rsidP="003A278D">
            <w:pPr>
              <w:jc w:val="both"/>
              <w:rPr>
                <w:rFonts w:ascii="Verdana" w:hAnsi="Verdana"/>
                <w:sz w:val="16"/>
              </w:rPr>
            </w:pPr>
            <w:r w:rsidRPr="003A278D">
              <w:rPr>
                <w:rFonts w:ascii="Verdana" w:hAnsi="Verdana"/>
                <w:sz w:val="16"/>
              </w:rPr>
              <w:t xml:space="preserve">Propio interesado. </w:t>
            </w:r>
          </w:p>
          <w:p w14:paraId="7D62A140" w14:textId="77777777" w:rsidR="00A80E09" w:rsidRPr="003A278D" w:rsidRDefault="00A80E09" w:rsidP="003A278D">
            <w:pPr>
              <w:jc w:val="both"/>
              <w:rPr>
                <w:rFonts w:ascii="Verdana" w:hAnsi="Verdana"/>
                <w:sz w:val="16"/>
              </w:rPr>
            </w:pPr>
            <w:r w:rsidRPr="003A278D">
              <w:rPr>
                <w:rFonts w:ascii="Verdana" w:hAnsi="Verdana"/>
                <w:sz w:val="16"/>
              </w:rPr>
              <w:t>En algunos casos pueden proceder de los centros educativos en los que los estudiantes hayan cursado estudios preuniversitarios.</w:t>
            </w:r>
          </w:p>
        </w:tc>
      </w:tr>
      <w:tr w:rsidR="00A80E09" w:rsidRPr="003D70AB" w14:paraId="3E085E3C" w14:textId="77777777" w:rsidTr="003A278D">
        <w:trPr>
          <w:trHeight w:val="307"/>
        </w:trPr>
        <w:tc>
          <w:tcPr>
            <w:tcW w:w="3681" w:type="dxa"/>
            <w:vMerge/>
            <w:shd w:val="clear" w:color="auto" w:fill="006666"/>
          </w:tcPr>
          <w:p w14:paraId="2FB9CFED" w14:textId="77777777" w:rsidR="00A80E09" w:rsidRPr="003A278D" w:rsidRDefault="00A80E09" w:rsidP="003A278D">
            <w:pPr>
              <w:rPr>
                <w:rFonts w:ascii="Verdana" w:hAnsi="Verdana"/>
                <w:b/>
                <w:color w:val="FFFFFF"/>
                <w:sz w:val="16"/>
              </w:rPr>
            </w:pPr>
          </w:p>
        </w:tc>
        <w:tc>
          <w:tcPr>
            <w:tcW w:w="4819" w:type="dxa"/>
            <w:vMerge/>
            <w:shd w:val="clear" w:color="auto" w:fill="auto"/>
          </w:tcPr>
          <w:p w14:paraId="066A7B49" w14:textId="77777777" w:rsidR="00A80E09" w:rsidRPr="003A278D" w:rsidRDefault="00A80E09" w:rsidP="003A278D">
            <w:pPr>
              <w:rPr>
                <w:rFonts w:ascii="Verdana" w:hAnsi="Verdana"/>
                <w:sz w:val="16"/>
              </w:rPr>
            </w:pPr>
          </w:p>
        </w:tc>
      </w:tr>
    </w:tbl>
    <w:p w14:paraId="6213FEE8" w14:textId="77777777" w:rsidR="00A80E09" w:rsidRPr="003D70AB" w:rsidRDefault="00A80E09" w:rsidP="00A80E09">
      <w:pPr>
        <w:rPr>
          <w:rFonts w:ascii="Verdana" w:hAnsi="Verdana"/>
          <w:sz w:val="20"/>
          <w:lang w:val="es-ES"/>
        </w:rPr>
      </w:pPr>
    </w:p>
    <w:p w14:paraId="342705B0" w14:textId="77777777" w:rsidR="00A80E09" w:rsidRPr="003D70AB" w:rsidRDefault="00A80E09" w:rsidP="00A80E09">
      <w:pPr>
        <w:jc w:val="center"/>
        <w:rPr>
          <w:rFonts w:ascii="Verdana" w:hAnsi="Verdana" w:cs="Calibri"/>
          <w:b/>
          <w:sz w:val="16"/>
          <w:szCs w:val="16"/>
          <w:lang w:val="es-ES"/>
        </w:rPr>
      </w:pPr>
      <w:r w:rsidRPr="003D70AB">
        <w:rPr>
          <w:rFonts w:ascii="Verdana" w:hAnsi="Verdana"/>
          <w:b/>
          <w:sz w:val="16"/>
          <w:szCs w:val="16"/>
          <w:lang w:val="es-ES"/>
        </w:rPr>
        <w:t xml:space="preserve">Puede consultar la información adicional sobre este tratamiento en la siguiente dirección: </w:t>
      </w:r>
      <w:hyperlink r:id="rId11" w:history="1">
        <w:r w:rsidRPr="008A3C5B">
          <w:rPr>
            <w:rStyle w:val="Hipervnculo"/>
            <w:rFonts w:ascii="Verdana" w:hAnsi="Verdana" w:cs="Calibri"/>
            <w:b/>
            <w:sz w:val="16"/>
            <w:szCs w:val="16"/>
            <w:lang w:val="es-ES"/>
          </w:rPr>
          <w:t>web.unican.es/RGPD/alumnos-títulos</w:t>
        </w:r>
      </w:hyperlink>
    </w:p>
    <w:p w14:paraId="581210FF" w14:textId="77777777" w:rsidR="00A80E09" w:rsidRPr="003D70AB" w:rsidRDefault="00A80E09" w:rsidP="00A80E09">
      <w:pPr>
        <w:jc w:val="center"/>
        <w:rPr>
          <w:rFonts w:ascii="Verdana" w:hAnsi="Verdana"/>
          <w:sz w:val="16"/>
          <w:szCs w:val="16"/>
          <w:lang w:val="es-ES"/>
        </w:rPr>
      </w:pPr>
    </w:p>
    <w:p w14:paraId="4822DB3B" w14:textId="77777777" w:rsidR="00A80E09" w:rsidRPr="003D70AB" w:rsidRDefault="00A80E09" w:rsidP="00A80E09">
      <w:pPr>
        <w:jc w:val="center"/>
        <w:rPr>
          <w:rFonts w:ascii="Verdana" w:hAnsi="Verdana"/>
          <w:b/>
          <w:sz w:val="16"/>
          <w:szCs w:val="16"/>
          <w:lang w:val="es-ES"/>
        </w:rPr>
      </w:pPr>
      <w:r w:rsidRPr="003D70AB">
        <w:rPr>
          <w:rFonts w:ascii="Verdana" w:hAnsi="Verdana"/>
          <w:b/>
          <w:sz w:val="16"/>
          <w:szCs w:val="16"/>
          <w:lang w:val="es-ES"/>
        </w:rPr>
        <w:t>CONSENTIMIENTO</w:t>
      </w:r>
    </w:p>
    <w:p w14:paraId="7C41430B" w14:textId="77777777" w:rsidR="00A80E09" w:rsidRPr="003D70AB" w:rsidRDefault="00A80E09" w:rsidP="00A80E09">
      <w:pPr>
        <w:jc w:val="center"/>
        <w:rPr>
          <w:rFonts w:ascii="Verdana" w:hAnsi="Verdana"/>
          <w:b/>
          <w:color w:val="00B0F0"/>
          <w:sz w:val="16"/>
          <w:szCs w:val="16"/>
          <w:lang w:val="es-ES"/>
        </w:rPr>
      </w:pPr>
    </w:p>
    <w:p w14:paraId="6EB5EA50" w14:textId="77777777" w:rsidR="00A80E09" w:rsidRPr="003D70AB" w:rsidRDefault="00A80E09" w:rsidP="00A80E09">
      <w:pPr>
        <w:spacing w:line="276" w:lineRule="auto"/>
        <w:ind w:right="-427"/>
        <w:jc w:val="both"/>
        <w:rPr>
          <w:rFonts w:ascii="Verdana" w:hAnsi="Verdana"/>
          <w:color w:val="000000"/>
          <w:sz w:val="16"/>
          <w:szCs w:val="16"/>
          <w:lang w:val="es-ES"/>
        </w:rPr>
      </w:pPr>
      <w:r w:rsidRPr="003D70AB">
        <w:rPr>
          <w:rFonts w:ascii="Verdana" w:hAnsi="Verdana"/>
          <w:color w:val="000000"/>
          <w:sz w:val="16"/>
          <w:szCs w:val="16"/>
          <w:lang w:val="es-ES"/>
        </w:rPr>
        <w:t xml:space="preserve">La presente solicitud conlleva el tratamiento de los datos proporcionados y los que se generen en su relación con el Servicio de Gestión Académica y los distintos centros y en general con la Universidad de Cantabria, así como cesiones, transferencias internacionales y finalidades que se detallan con mayor amplitud en la </w:t>
      </w:r>
      <w:r w:rsidRPr="003D70AB">
        <w:rPr>
          <w:rFonts w:ascii="Verdana" w:hAnsi="Verdana"/>
          <w:b/>
          <w:color w:val="000000"/>
          <w:sz w:val="16"/>
          <w:szCs w:val="16"/>
          <w:lang w:val="es-ES"/>
        </w:rPr>
        <w:t>Información Adicional</w:t>
      </w:r>
      <w:r w:rsidRPr="003D70AB">
        <w:rPr>
          <w:rFonts w:ascii="Verdana" w:hAnsi="Verdana"/>
          <w:color w:val="000000"/>
          <w:sz w:val="16"/>
          <w:szCs w:val="16"/>
          <w:lang w:val="es-ES"/>
        </w:rPr>
        <w:t xml:space="preserve"> sobre Protección de Datos Personales que se proporciona.</w:t>
      </w:r>
    </w:p>
    <w:p w14:paraId="53EAFFDD" w14:textId="77777777" w:rsidR="00A80E09" w:rsidRPr="003D70AB" w:rsidRDefault="00A80E09" w:rsidP="00A80E09">
      <w:pPr>
        <w:spacing w:line="276" w:lineRule="auto"/>
        <w:ind w:right="-427"/>
        <w:jc w:val="both"/>
        <w:rPr>
          <w:rFonts w:ascii="Verdana" w:hAnsi="Verdana"/>
          <w:sz w:val="16"/>
          <w:szCs w:val="16"/>
          <w:lang w:val="es-ES"/>
        </w:rPr>
      </w:pPr>
    </w:p>
    <w:p w14:paraId="7966A469" w14:textId="77777777" w:rsidR="00A80E09" w:rsidRDefault="00A80E09" w:rsidP="00A80E09">
      <w:pPr>
        <w:spacing w:line="276" w:lineRule="auto"/>
        <w:ind w:right="-427"/>
        <w:jc w:val="both"/>
        <w:rPr>
          <w:rFonts w:ascii="Verdana" w:hAnsi="Verdana"/>
          <w:b/>
          <w:sz w:val="16"/>
          <w:szCs w:val="16"/>
          <w:lang w:val="es-ES"/>
        </w:rPr>
      </w:pPr>
      <w:r w:rsidRPr="003D70AB">
        <w:rPr>
          <w:rFonts w:ascii="Verdana" w:hAnsi="Verdana"/>
          <w:sz w:val="16"/>
          <w:szCs w:val="16"/>
          <w:lang w:val="es-ES"/>
        </w:rPr>
        <w:t xml:space="preserve">Una vez leída la indicada Información Adicional, la presentación de la solicitud con su firma o validación online supone </w:t>
      </w:r>
      <w:r w:rsidRPr="003D70AB">
        <w:rPr>
          <w:rFonts w:ascii="Verdana" w:hAnsi="Verdana"/>
          <w:b/>
          <w:sz w:val="16"/>
          <w:szCs w:val="16"/>
          <w:lang w:val="es-ES"/>
        </w:rPr>
        <w:t>que Ud. consiente los tratamientos y cesiones indicados en la misma.</w:t>
      </w:r>
    </w:p>
    <w:p w14:paraId="71BE5C42" w14:textId="77777777" w:rsidR="00A80E09" w:rsidRDefault="00A80E09" w:rsidP="00A80E09">
      <w:pPr>
        <w:spacing w:line="276" w:lineRule="auto"/>
        <w:ind w:right="-427"/>
        <w:jc w:val="both"/>
        <w:rPr>
          <w:rFonts w:ascii="Verdana" w:hAnsi="Verdana"/>
          <w:b/>
          <w:sz w:val="16"/>
          <w:szCs w:val="16"/>
          <w:lang w:val="es-ES"/>
        </w:rPr>
      </w:pPr>
    </w:p>
    <w:p w14:paraId="2EE64398" w14:textId="77777777" w:rsidR="00A80E09" w:rsidRPr="00CB5AEE" w:rsidRDefault="00A80E09" w:rsidP="00A80E09">
      <w:pPr>
        <w:spacing w:line="276" w:lineRule="auto"/>
        <w:ind w:right="-427"/>
        <w:jc w:val="both"/>
        <w:rPr>
          <w:rFonts w:ascii="Verdana" w:hAnsi="Verdana"/>
          <w:sz w:val="16"/>
          <w:szCs w:val="16"/>
          <w:lang w:val="es-ES"/>
        </w:rPr>
      </w:pPr>
      <w:r>
        <w:rPr>
          <w:rFonts w:ascii="MS Gothic" w:eastAsia="MS Gothic" w:hAnsi="MS Gothic" w:hint="eastAsia"/>
          <w:spacing w:val="-1"/>
          <w:sz w:val="19"/>
          <w:lang w:val="es-ES"/>
        </w:rPr>
        <w:t>☐</w:t>
      </w:r>
      <w:r w:rsidRPr="00CB5AEE">
        <w:rPr>
          <w:rFonts w:ascii="Verdana" w:hAnsi="Verdana"/>
          <w:b/>
          <w:color w:val="FF0000"/>
          <w:sz w:val="16"/>
          <w:szCs w:val="16"/>
          <w:lang w:val="es-ES"/>
        </w:rPr>
        <w:t xml:space="preserve"> </w:t>
      </w:r>
      <w:r w:rsidRPr="00C727B0">
        <w:rPr>
          <w:rFonts w:ascii="Verdana" w:hAnsi="Verdana"/>
          <w:sz w:val="16"/>
          <w:szCs w:val="16"/>
          <w:lang w:val="es-ES"/>
        </w:rPr>
        <w:t xml:space="preserve">De acuerdo con lo previsto en el artículo 28.2 de la Ley 39/2015 de Procedimiento Administrativo Común de las Administraciones Comunes, </w:t>
      </w:r>
      <w:r w:rsidRPr="00C727B0">
        <w:rPr>
          <w:rFonts w:ascii="Verdana" w:hAnsi="Verdana"/>
          <w:b/>
          <w:sz w:val="16"/>
          <w:szCs w:val="16"/>
          <w:lang w:val="es-ES"/>
        </w:rPr>
        <w:t>no autorizo</w:t>
      </w:r>
      <w:r w:rsidRPr="00C727B0">
        <w:rPr>
          <w:rFonts w:ascii="Verdana" w:hAnsi="Verdana"/>
          <w:sz w:val="16"/>
          <w:szCs w:val="16"/>
          <w:lang w:val="es-ES"/>
        </w:rPr>
        <w:t xml:space="preserve"> que se recaben los datos o documentos necesarios a través de las redes corporativas o mediante consulta a las plataformas de intermediación de datos u otros sistemas electrónicos habilitados al efecto por las Administraciones Públicas.</w:t>
      </w:r>
    </w:p>
    <w:p w14:paraId="52BBDC2F" w14:textId="77777777" w:rsidR="00A80E09" w:rsidRPr="003D70AB" w:rsidRDefault="00A80E09" w:rsidP="00A80E09">
      <w:pPr>
        <w:spacing w:line="276" w:lineRule="auto"/>
        <w:ind w:right="-427"/>
        <w:jc w:val="both"/>
        <w:rPr>
          <w:rFonts w:ascii="Verdana" w:hAnsi="Verdana"/>
          <w:b/>
          <w:sz w:val="16"/>
          <w:szCs w:val="16"/>
          <w:lang w:val="es-ES"/>
        </w:rPr>
      </w:pPr>
    </w:p>
    <w:p w14:paraId="0BFAD93C" w14:textId="77777777" w:rsidR="00A80E09" w:rsidRPr="003D70AB" w:rsidRDefault="00A80E09" w:rsidP="00A80E09">
      <w:pPr>
        <w:tabs>
          <w:tab w:val="left" w:pos="567"/>
          <w:tab w:val="left" w:pos="1134"/>
        </w:tabs>
        <w:spacing w:line="276" w:lineRule="auto"/>
        <w:ind w:right="-427"/>
        <w:jc w:val="both"/>
        <w:rPr>
          <w:rFonts w:ascii="Verdana" w:hAnsi="Verdana"/>
          <w:sz w:val="16"/>
          <w:szCs w:val="16"/>
          <w:lang w:val="es-ES"/>
        </w:rPr>
      </w:pPr>
      <w:r>
        <w:rPr>
          <w:rFonts w:ascii="MS Gothic" w:eastAsia="MS Gothic" w:hAnsi="MS Gothic" w:hint="eastAsia"/>
          <w:spacing w:val="-1"/>
          <w:sz w:val="19"/>
          <w:lang w:val="es-ES"/>
        </w:rPr>
        <w:t>☐</w:t>
      </w:r>
      <w:r w:rsidRPr="003D70AB">
        <w:rPr>
          <w:rFonts w:ascii="Verdana" w:hAnsi="Verdana"/>
          <w:b/>
          <w:color w:val="000000"/>
          <w:sz w:val="16"/>
          <w:szCs w:val="16"/>
          <w:lang w:val="es-ES"/>
        </w:rPr>
        <w:t xml:space="preserve"> </w:t>
      </w:r>
      <w:r w:rsidRPr="003D70AB">
        <w:rPr>
          <w:rFonts w:ascii="Verdana" w:hAnsi="Verdana"/>
          <w:b/>
          <w:sz w:val="16"/>
          <w:szCs w:val="16"/>
          <w:lang w:val="es-ES"/>
        </w:rPr>
        <w:t xml:space="preserve">NO </w:t>
      </w:r>
      <w:r w:rsidRPr="003D70AB">
        <w:rPr>
          <w:rFonts w:ascii="Verdana" w:hAnsi="Verdana"/>
          <w:sz w:val="16"/>
          <w:szCs w:val="16"/>
          <w:lang w:val="es-ES"/>
        </w:rPr>
        <w:t>consiento la utilización de mis datos para el envío de información institucional sobre la Universidad de Cantabria y sobre servicios que pueda ofrecer a quienes sean o hayan sido estudiantes de la misma.</w:t>
      </w:r>
    </w:p>
    <w:p w14:paraId="316C8453" w14:textId="77777777" w:rsidR="00A80E09" w:rsidRPr="003D70AB" w:rsidRDefault="00A80E09" w:rsidP="00A80E09">
      <w:pPr>
        <w:spacing w:line="276" w:lineRule="auto"/>
        <w:jc w:val="center"/>
        <w:rPr>
          <w:rFonts w:ascii="Verdana" w:hAnsi="Verdana" w:cs="Calibri"/>
          <w:b/>
          <w:color w:val="006666"/>
          <w:szCs w:val="24"/>
          <w:lang w:val="es-ES"/>
        </w:rPr>
      </w:pPr>
    </w:p>
    <w:p w14:paraId="2B1D4077" w14:textId="77777777" w:rsidR="00A80E09" w:rsidRPr="003D70AB" w:rsidRDefault="00A80E09" w:rsidP="00A80E09">
      <w:pPr>
        <w:spacing w:line="276" w:lineRule="auto"/>
        <w:jc w:val="center"/>
        <w:rPr>
          <w:rFonts w:ascii="Verdana" w:hAnsi="Verdana" w:cs="Calibri"/>
          <w:b/>
          <w:color w:val="006666"/>
          <w:szCs w:val="24"/>
          <w:lang w:val="es-ES"/>
        </w:rPr>
      </w:pPr>
    </w:p>
    <w:p w14:paraId="1C3EE6AE" w14:textId="77777777" w:rsidR="00A80E09" w:rsidRPr="003D70AB" w:rsidRDefault="00A80E09" w:rsidP="00A80E09">
      <w:pPr>
        <w:jc w:val="center"/>
        <w:rPr>
          <w:rFonts w:ascii="Verdana" w:hAnsi="Verdana"/>
          <w:sz w:val="20"/>
          <w:lang w:val="es-ES"/>
        </w:rPr>
      </w:pPr>
      <w:r w:rsidRPr="003D70AB">
        <w:rPr>
          <w:rFonts w:ascii="Verdana" w:hAnsi="Verdana"/>
          <w:sz w:val="20"/>
          <w:lang w:val="es-ES"/>
        </w:rPr>
        <w:t>Santander, ………………………… de ……………………………… de ………</w:t>
      </w:r>
    </w:p>
    <w:p w14:paraId="342465B2" w14:textId="77777777" w:rsidR="00A80E09" w:rsidRPr="003D70AB" w:rsidRDefault="00A80E09" w:rsidP="00A80E09">
      <w:pPr>
        <w:jc w:val="center"/>
        <w:rPr>
          <w:rFonts w:ascii="Verdana" w:hAnsi="Verdana"/>
          <w:sz w:val="20"/>
          <w:lang w:val="es-ES"/>
        </w:rPr>
      </w:pPr>
    </w:p>
    <w:p w14:paraId="735E3840" w14:textId="77777777" w:rsidR="00A80E09" w:rsidRPr="003D70AB" w:rsidRDefault="00A80E09" w:rsidP="00A80E09">
      <w:pPr>
        <w:jc w:val="center"/>
        <w:rPr>
          <w:rFonts w:ascii="Verdana" w:hAnsi="Verdana"/>
          <w:sz w:val="20"/>
          <w:lang w:val="es-ES"/>
        </w:rPr>
      </w:pPr>
    </w:p>
    <w:p w14:paraId="00A0E03F" w14:textId="77777777" w:rsidR="00A80E09" w:rsidRPr="003D70AB" w:rsidRDefault="00A80E09" w:rsidP="00A80E09">
      <w:pPr>
        <w:jc w:val="center"/>
        <w:rPr>
          <w:rFonts w:ascii="Verdana" w:hAnsi="Verdana"/>
          <w:sz w:val="20"/>
          <w:lang w:val="es-ES"/>
        </w:rPr>
      </w:pPr>
    </w:p>
    <w:p w14:paraId="36C78111" w14:textId="77777777" w:rsidR="00A80E09" w:rsidRPr="003D70AB" w:rsidRDefault="00A80E09" w:rsidP="00A80E09">
      <w:pPr>
        <w:jc w:val="center"/>
        <w:rPr>
          <w:rFonts w:ascii="Verdana" w:hAnsi="Verdana"/>
          <w:sz w:val="20"/>
          <w:lang w:val="es-ES"/>
        </w:rPr>
      </w:pPr>
    </w:p>
    <w:p w14:paraId="1EAF3B27" w14:textId="77777777" w:rsidR="00A80E09" w:rsidRDefault="00A80E09">
      <w:pPr>
        <w:jc w:val="center"/>
        <w:rPr>
          <w:rFonts w:ascii="Verdana" w:hAnsi="Verdana"/>
          <w:sz w:val="22"/>
        </w:rPr>
      </w:pPr>
      <w:r w:rsidRPr="003D70AB">
        <w:rPr>
          <w:rFonts w:ascii="Verdana" w:hAnsi="Verdana"/>
          <w:sz w:val="20"/>
          <w:lang w:val="es-ES"/>
        </w:rPr>
        <w:t xml:space="preserve">(Firma del </w:t>
      </w:r>
      <w:r>
        <w:rPr>
          <w:rFonts w:ascii="Verdana" w:hAnsi="Verdana"/>
          <w:sz w:val="20"/>
          <w:lang w:val="es-ES"/>
        </w:rPr>
        <w:t>interesado/</w:t>
      </w:r>
      <w:r w:rsidRPr="003D70AB">
        <w:rPr>
          <w:rFonts w:ascii="Verdana" w:hAnsi="Verdana"/>
          <w:sz w:val="20"/>
          <w:lang w:val="es-ES"/>
        </w:rPr>
        <w:t>a)</w:t>
      </w:r>
    </w:p>
    <w:sectPr w:rsidR="00A80E09" w:rsidSect="00534538">
      <w:headerReference w:type="default" r:id="rId12"/>
      <w:footerReference w:type="default" r:id="rId13"/>
      <w:pgSz w:w="11906" w:h="16838"/>
      <w:pgMar w:top="1418" w:right="1418" w:bottom="1134" w:left="1418" w:header="45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B4763" w14:textId="77777777" w:rsidR="00677E0B" w:rsidRDefault="00677E0B" w:rsidP="00090BF8">
      <w:r>
        <w:separator/>
      </w:r>
    </w:p>
  </w:endnote>
  <w:endnote w:type="continuationSeparator" w:id="0">
    <w:p w14:paraId="519D79B6" w14:textId="77777777" w:rsidR="00677E0B" w:rsidRDefault="00677E0B" w:rsidP="0009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A092F" w14:textId="77777777" w:rsidR="00F630FE" w:rsidRPr="00F630FE" w:rsidRDefault="00F630FE">
    <w:pPr>
      <w:pStyle w:val="Piedepgina"/>
      <w:rPr>
        <w:lang w:val="es-ES"/>
      </w:rPr>
    </w:pPr>
  </w:p>
  <w:p w14:paraId="274EFE62" w14:textId="77777777" w:rsidR="00534538" w:rsidRPr="007F516D" w:rsidRDefault="00534538" w:rsidP="00534538">
    <w:pPr>
      <w:jc w:val="cen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56D4F" w14:textId="77777777" w:rsidR="00677E0B" w:rsidRDefault="00677E0B" w:rsidP="00090BF8">
      <w:r>
        <w:separator/>
      </w:r>
    </w:p>
  </w:footnote>
  <w:footnote w:type="continuationSeparator" w:id="0">
    <w:p w14:paraId="5A3525E9" w14:textId="77777777" w:rsidR="00677E0B" w:rsidRDefault="00677E0B" w:rsidP="00090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41DD5" w14:textId="69B67F34" w:rsidR="008A4595" w:rsidRPr="008A4595" w:rsidRDefault="00FF0103" w:rsidP="008A4595">
    <w:pPr>
      <w:tabs>
        <w:tab w:val="left" w:pos="2775"/>
      </w:tabs>
      <w:rPr>
        <w:sz w:val="20"/>
      </w:rPr>
    </w:pPr>
    <w:r w:rsidRPr="008A4595">
      <w:rPr>
        <w:noProof/>
        <w:sz w:val="20"/>
        <w:lang w:val="es-ES"/>
      </w:rPr>
      <w:drawing>
        <wp:inline distT="0" distB="0" distL="0" distR="0" wp14:anchorId="7B23D75C" wp14:editId="3F2E2E64">
          <wp:extent cx="571500" cy="571500"/>
          <wp:effectExtent l="0" t="0" r="0" b="0"/>
          <wp:docPr id="1" name="Imagen 1" descr="logoUnican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canGr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008A4595" w:rsidRPr="008A4595">
      <w:rPr>
        <w:sz w:val="20"/>
      </w:rPr>
      <w:t xml:space="preserve">  </w:t>
    </w:r>
    <w:r w:rsidR="008A4595" w:rsidRPr="00A80E09">
      <w:rPr>
        <w:b/>
        <w:color w:val="006666"/>
        <w:sz w:val="16"/>
        <w:szCs w:val="16"/>
      </w:rPr>
      <w:t>Facultad de Ciencias</w:t>
    </w:r>
    <w:r w:rsidR="008A4595" w:rsidRPr="008A4595">
      <w:rPr>
        <w:color w:val="009999"/>
        <w:sz w:val="16"/>
        <w:szCs w:val="16"/>
      </w:rPr>
      <w:tab/>
    </w:r>
  </w:p>
  <w:p w14:paraId="71294CB7" w14:textId="77777777" w:rsidR="00534538" w:rsidRDefault="005345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027D2"/>
    <w:multiLevelType w:val="hybridMultilevel"/>
    <w:tmpl w:val="ABD45BC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2FF3D9C"/>
    <w:multiLevelType w:val="hybridMultilevel"/>
    <w:tmpl w:val="ABD45BCE"/>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18"/>
    <w:rsid w:val="00004E6D"/>
    <w:rsid w:val="000327E0"/>
    <w:rsid w:val="00053E45"/>
    <w:rsid w:val="00090BF8"/>
    <w:rsid w:val="000A0BFF"/>
    <w:rsid w:val="000C0AA1"/>
    <w:rsid w:val="000D61B2"/>
    <w:rsid w:val="000F21B3"/>
    <w:rsid w:val="00124BA7"/>
    <w:rsid w:val="00187647"/>
    <w:rsid w:val="002252FB"/>
    <w:rsid w:val="00247400"/>
    <w:rsid w:val="002532FC"/>
    <w:rsid w:val="0028068F"/>
    <w:rsid w:val="002C018A"/>
    <w:rsid w:val="00316D25"/>
    <w:rsid w:val="0035461A"/>
    <w:rsid w:val="003A278D"/>
    <w:rsid w:val="004E1084"/>
    <w:rsid w:val="00534538"/>
    <w:rsid w:val="005441F1"/>
    <w:rsid w:val="005F0BD0"/>
    <w:rsid w:val="00624E02"/>
    <w:rsid w:val="0062698F"/>
    <w:rsid w:val="00657F90"/>
    <w:rsid w:val="00677E0B"/>
    <w:rsid w:val="006A2C33"/>
    <w:rsid w:val="00712126"/>
    <w:rsid w:val="00720811"/>
    <w:rsid w:val="007421DC"/>
    <w:rsid w:val="00761ACE"/>
    <w:rsid w:val="007653CE"/>
    <w:rsid w:val="007C1852"/>
    <w:rsid w:val="007C5118"/>
    <w:rsid w:val="007F516D"/>
    <w:rsid w:val="00814F97"/>
    <w:rsid w:val="008A4595"/>
    <w:rsid w:val="009A2349"/>
    <w:rsid w:val="00A158A1"/>
    <w:rsid w:val="00A714FA"/>
    <w:rsid w:val="00A80E09"/>
    <w:rsid w:val="00AA62D3"/>
    <w:rsid w:val="00B509F7"/>
    <w:rsid w:val="00B57AD8"/>
    <w:rsid w:val="00CD2F0A"/>
    <w:rsid w:val="00CF7C37"/>
    <w:rsid w:val="00D3125E"/>
    <w:rsid w:val="00E977EC"/>
    <w:rsid w:val="00F37DF0"/>
    <w:rsid w:val="00F630FE"/>
    <w:rsid w:val="00F65A66"/>
    <w:rsid w:val="00FF01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63C224"/>
  <w15:chartTrackingRefBased/>
  <w15:docId w15:val="{44099564-D313-4452-A73D-6BA79874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uiPriority w:val="99"/>
    <w:rsid w:val="00090BF8"/>
    <w:pPr>
      <w:tabs>
        <w:tab w:val="center" w:pos="4252"/>
        <w:tab w:val="right" w:pos="8504"/>
      </w:tabs>
    </w:pPr>
  </w:style>
  <w:style w:type="character" w:customStyle="1" w:styleId="EncabezadoCar">
    <w:name w:val="Encabezado Car"/>
    <w:link w:val="Encabezado"/>
    <w:uiPriority w:val="99"/>
    <w:rsid w:val="00090BF8"/>
    <w:rPr>
      <w:sz w:val="24"/>
      <w:lang w:val="es-ES_tradnl"/>
    </w:rPr>
  </w:style>
  <w:style w:type="paragraph" w:styleId="Piedepgina">
    <w:name w:val="footer"/>
    <w:basedOn w:val="Normal"/>
    <w:link w:val="PiedepginaCar"/>
    <w:uiPriority w:val="99"/>
    <w:rsid w:val="00090BF8"/>
    <w:pPr>
      <w:tabs>
        <w:tab w:val="center" w:pos="4252"/>
        <w:tab w:val="right" w:pos="8504"/>
      </w:tabs>
    </w:pPr>
  </w:style>
  <w:style w:type="character" w:customStyle="1" w:styleId="PiedepginaCar">
    <w:name w:val="Pie de página Car"/>
    <w:link w:val="Piedepgina"/>
    <w:uiPriority w:val="99"/>
    <w:rsid w:val="00090BF8"/>
    <w:rPr>
      <w:sz w:val="24"/>
      <w:lang w:val="es-ES_tradnl"/>
    </w:rPr>
  </w:style>
  <w:style w:type="paragraph" w:styleId="Textodeglobo">
    <w:name w:val="Balloon Text"/>
    <w:basedOn w:val="Normal"/>
    <w:link w:val="TextodegloboCar"/>
    <w:rsid w:val="00090BF8"/>
    <w:rPr>
      <w:rFonts w:ascii="Segoe UI" w:hAnsi="Segoe UI" w:cs="Segoe UI"/>
      <w:sz w:val="18"/>
      <w:szCs w:val="18"/>
    </w:rPr>
  </w:style>
  <w:style w:type="character" w:customStyle="1" w:styleId="TextodegloboCar">
    <w:name w:val="Texto de globo Car"/>
    <w:link w:val="Textodeglobo"/>
    <w:rsid w:val="00090BF8"/>
    <w:rPr>
      <w:rFonts w:ascii="Segoe UI" w:hAnsi="Segoe UI" w:cs="Segoe UI"/>
      <w:sz w:val="18"/>
      <w:szCs w:val="18"/>
      <w:lang w:val="es-ES_tradnl"/>
    </w:rPr>
  </w:style>
  <w:style w:type="paragraph" w:styleId="Textoindependiente">
    <w:name w:val="Body Text"/>
    <w:basedOn w:val="Normal"/>
    <w:link w:val="TextoindependienteCar"/>
    <w:uiPriority w:val="1"/>
    <w:qFormat/>
    <w:rsid w:val="00534538"/>
    <w:pPr>
      <w:widowControl w:val="0"/>
      <w:spacing w:before="24"/>
      <w:ind w:left="743"/>
    </w:pPr>
    <w:rPr>
      <w:sz w:val="59"/>
      <w:szCs w:val="59"/>
      <w:lang w:val="en-US" w:eastAsia="en-US"/>
    </w:rPr>
  </w:style>
  <w:style w:type="character" w:customStyle="1" w:styleId="TextoindependienteCar">
    <w:name w:val="Texto independiente Car"/>
    <w:link w:val="Textoindependiente"/>
    <w:uiPriority w:val="1"/>
    <w:rsid w:val="00534538"/>
    <w:rPr>
      <w:sz w:val="59"/>
      <w:szCs w:val="59"/>
      <w:lang w:val="en-US" w:eastAsia="en-US"/>
    </w:rPr>
  </w:style>
  <w:style w:type="table" w:styleId="Tablaconcuadrcula">
    <w:name w:val="Table Grid"/>
    <w:basedOn w:val="Tablanormal"/>
    <w:uiPriority w:val="39"/>
    <w:rsid w:val="00A80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80E09"/>
    <w:rPr>
      <w:color w:val="0000FF"/>
      <w:u w:val="single"/>
    </w:rPr>
  </w:style>
  <w:style w:type="character" w:styleId="Hipervnculovisitado">
    <w:name w:val="FollowedHyperlink"/>
    <w:basedOn w:val="Fuentedeprrafopredeter"/>
    <w:rsid w:val="006A2C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885241">
      <w:bodyDiv w:val="1"/>
      <w:marLeft w:val="0"/>
      <w:marRight w:val="0"/>
      <w:marTop w:val="0"/>
      <w:marBottom w:val="0"/>
      <w:divBdr>
        <w:top w:val="none" w:sz="0" w:space="0" w:color="auto"/>
        <w:left w:val="none" w:sz="0" w:space="0" w:color="auto"/>
        <w:bottom w:val="none" w:sz="0" w:space="0" w:color="auto"/>
        <w:right w:val="none" w:sz="0" w:space="0" w:color="auto"/>
      </w:divBdr>
      <w:divsChild>
        <w:div w:id="1476020310">
          <w:marLeft w:val="0"/>
          <w:marRight w:val="0"/>
          <w:marTop w:val="0"/>
          <w:marBottom w:val="0"/>
          <w:divBdr>
            <w:top w:val="none" w:sz="0" w:space="0" w:color="auto"/>
            <w:left w:val="none" w:sz="0" w:space="0" w:color="auto"/>
            <w:bottom w:val="none" w:sz="0" w:space="0" w:color="auto"/>
            <w:right w:val="none" w:sz="0" w:space="0" w:color="auto"/>
          </w:divBdr>
        </w:div>
      </w:divsChild>
    </w:div>
    <w:div w:id="111158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eb.unican.es/RGPD/alumnos-t&#237;tulo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eb.unican.es/centros/ciencias/Documents/Normativas%20y%20reglamentos/CIENCIAS/NORMATIVA%20ADELANTO%20CONVOCATORIA%204.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F8716A2705B9942BBECC003846E72D2" ma:contentTypeVersion="1" ma:contentTypeDescription="Crear nuevo documento." ma:contentTypeScope="" ma:versionID="83b8e9541bb7052fc484523ab500d570">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906176-1758-43D3-BD79-FD1B944A8607}"/>
</file>

<file path=customXml/itemProps2.xml><?xml version="1.0" encoding="utf-8"?>
<ds:datastoreItem xmlns:ds="http://schemas.openxmlformats.org/officeDocument/2006/customXml" ds:itemID="{CE05471E-638A-41A9-8F31-D00D001FF5EE}"/>
</file>

<file path=customXml/itemProps3.xml><?xml version="1.0" encoding="utf-8"?>
<ds:datastoreItem xmlns:ds="http://schemas.openxmlformats.org/officeDocument/2006/customXml" ds:itemID="{5A8762A0-A088-401F-A6C5-8B69F376B824}"/>
</file>

<file path=docProps/app.xml><?xml version="1.0" encoding="utf-8"?>
<Properties xmlns="http://schemas.openxmlformats.org/officeDocument/2006/extended-properties" xmlns:vt="http://schemas.openxmlformats.org/officeDocument/2006/docPropsVTypes">
  <Template>~wd07.tmp</Template>
  <TotalTime>5</TotalTime>
  <Pages>1</Pages>
  <Words>715</Words>
  <Characters>3935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D./Dña.:_____________________________________ D.N.I. ______________</vt:lpstr>
    </vt:vector>
  </TitlesOfParts>
  <Company>SELECT UNICAN 1043</Company>
  <LinksUpToDate>false</LinksUpToDate>
  <CharactersWithSpaces>4641</CharactersWithSpaces>
  <SharedDoc>false</SharedDoc>
  <HLinks>
    <vt:vector size="6" baseType="variant">
      <vt:variant>
        <vt:i4>8847373</vt:i4>
      </vt:variant>
      <vt:variant>
        <vt:i4>0</vt:i4>
      </vt:variant>
      <vt:variant>
        <vt:i4>0</vt:i4>
      </vt:variant>
      <vt:variant>
        <vt:i4>5</vt:i4>
      </vt:variant>
      <vt:variant>
        <vt:lpwstr>http://web.unican.es/RGPD/alumnos-títulos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D./Dña.:_____________________________________ D.N.I. ______________</dc:title>
  <dc:subject/>
  <dc:creator>Martinez Cuesta, Laura</dc:creator>
  <cp:keywords/>
  <cp:lastModifiedBy>Rodriguez Bezga, Jesus Luis</cp:lastModifiedBy>
  <cp:revision>6</cp:revision>
  <cp:lastPrinted>2017-11-08T13:27:00Z</cp:lastPrinted>
  <dcterms:created xsi:type="dcterms:W3CDTF">2020-11-04T11:28:00Z</dcterms:created>
  <dcterms:modified xsi:type="dcterms:W3CDTF">2020-11-04T11:34:00Z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0x0101009F8716A2705B9942BBECC003846E72D2</vt:lpwstr>
  </property>
  <property fmtid="{D5CDD505-2E9C-101B-9397-08002B2CF9AE}" pid="3" name="PublishingExpirationDate">
    <vt:lpwstr/>
  </property>
  <property fmtid="{D5CDD505-2E9C-101B-9397-08002B2CF9AE}" pid="4" name="PublishingStartDate">
    <vt:lpwstr/>
  </property>
</Properties>
</file>