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36" w:rsidRPr="009975BE" w:rsidRDefault="00FD41C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Default="002C495C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GRADO EN ING.</w:t>
      </w:r>
      <w:r w:rsidR="00F147FF">
        <w:rPr>
          <w:sz w:val="28"/>
          <w:szCs w:val="28"/>
        </w:rPr>
        <w:t xml:space="preserve"> EL</w:t>
      </w:r>
      <w:r w:rsidR="00A977BE">
        <w:rPr>
          <w:sz w:val="28"/>
          <w:szCs w:val="28"/>
        </w:rPr>
        <w:t>ECTRÓNICA</w:t>
      </w:r>
      <w:r w:rsidR="003F1205">
        <w:rPr>
          <w:sz w:val="28"/>
          <w:szCs w:val="28"/>
        </w:rPr>
        <w:t xml:space="preserve"> Y AUTOMÁTICA</w:t>
      </w:r>
    </w:p>
    <w:p w:rsidR="00F147FF" w:rsidRDefault="00B859CD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2018/19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Default="006C5736" w:rsidP="006C5736">
      <w:pPr>
        <w:jc w:val="center"/>
        <w:rPr>
          <w:rFonts w:ascii="Arial" w:hAnsi="Arial" w:cs="Arial"/>
          <w:sz w:val="20"/>
          <w:szCs w:val="20"/>
        </w:rPr>
      </w:pP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Pr="00816195" w:rsidRDefault="00783594" w:rsidP="00783594">
      <w:pPr>
        <w:rPr>
          <w:i/>
          <w:color w:val="538135" w:themeColor="accent6" w:themeShade="BF"/>
          <w:sz w:val="28"/>
          <w:szCs w:val="28"/>
        </w:rPr>
      </w:pPr>
      <w:r>
        <w:rPr>
          <w:i/>
          <w:color w:val="538135" w:themeColor="accent6" w:themeShade="BF"/>
          <w:sz w:val="28"/>
          <w:szCs w:val="28"/>
        </w:rPr>
        <w:t xml:space="preserve">            </w:t>
      </w:r>
      <w:r w:rsidR="008234DD">
        <w:rPr>
          <w:i/>
          <w:color w:val="538135" w:themeColor="accent6" w:themeShade="BF"/>
          <w:sz w:val="28"/>
          <w:szCs w:val="28"/>
        </w:rPr>
        <w:t xml:space="preserve">                       1 de julio</w:t>
      </w:r>
      <w:r w:rsidR="00B859CD">
        <w:rPr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="00B859CD">
        <w:rPr>
          <w:i/>
          <w:color w:val="538135" w:themeColor="accent6" w:themeShade="BF"/>
          <w:sz w:val="28"/>
          <w:szCs w:val="28"/>
        </w:rPr>
        <w:t>de</w:t>
      </w:r>
      <w:proofErr w:type="spellEnd"/>
      <w:r w:rsidR="00B859CD">
        <w:rPr>
          <w:i/>
          <w:color w:val="538135" w:themeColor="accent6" w:themeShade="BF"/>
          <w:sz w:val="28"/>
          <w:szCs w:val="28"/>
        </w:rPr>
        <w:t xml:space="preserve"> 2019</w:t>
      </w:r>
      <w:r w:rsidR="00F147FF" w:rsidRPr="00816195">
        <w:rPr>
          <w:i/>
          <w:color w:val="538135" w:themeColor="accent6" w:themeShade="BF"/>
          <w:sz w:val="28"/>
          <w:szCs w:val="28"/>
        </w:rPr>
        <w:t xml:space="preserve"> a las 14:00</w:t>
      </w:r>
      <w:r w:rsidR="008234DD">
        <w:rPr>
          <w:i/>
          <w:color w:val="538135" w:themeColor="accent6" w:themeShade="BF"/>
          <w:sz w:val="28"/>
          <w:szCs w:val="28"/>
        </w:rPr>
        <w:t>h</w:t>
      </w:r>
    </w:p>
    <w:p w:rsidR="00DF11B6" w:rsidRDefault="00DF11B6" w:rsidP="00637ABD">
      <w:pPr>
        <w:jc w:val="center"/>
        <w:rPr>
          <w:sz w:val="28"/>
          <w:szCs w:val="28"/>
        </w:rPr>
      </w:pPr>
    </w:p>
    <w:p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:rsidR="00227986" w:rsidRDefault="00227986" w:rsidP="006C5736">
      <w:pPr>
        <w:rPr>
          <w:sz w:val="28"/>
          <w:szCs w:val="28"/>
        </w:rPr>
      </w:pPr>
    </w:p>
    <w:p w:rsidR="00227986" w:rsidRPr="00816195" w:rsidRDefault="008234DD" w:rsidP="00227986">
      <w:pPr>
        <w:jc w:val="center"/>
        <w:rPr>
          <w:color w:val="538135" w:themeColor="accent6" w:themeShade="BF"/>
          <w:sz w:val="28"/>
          <w:szCs w:val="28"/>
        </w:rPr>
      </w:pPr>
      <w:r>
        <w:rPr>
          <w:i/>
          <w:color w:val="538135" w:themeColor="accent6" w:themeShade="BF"/>
          <w:sz w:val="28"/>
          <w:szCs w:val="28"/>
        </w:rPr>
        <w:t>1 de julio</w:t>
      </w:r>
      <w:r w:rsidR="00B859CD">
        <w:rPr>
          <w:i/>
          <w:color w:val="538135" w:themeColor="accent6" w:themeShade="BF"/>
          <w:sz w:val="28"/>
          <w:szCs w:val="28"/>
        </w:rPr>
        <w:t xml:space="preserve"> de 2019</w:t>
      </w:r>
      <w:r w:rsidR="00227986" w:rsidRPr="00816195">
        <w:rPr>
          <w:i/>
          <w:color w:val="538135" w:themeColor="accent6" w:themeShade="BF"/>
          <w:sz w:val="28"/>
          <w:szCs w:val="28"/>
        </w:rPr>
        <w:t xml:space="preserve"> a las 14:00</w:t>
      </w:r>
      <w:r>
        <w:rPr>
          <w:i/>
          <w:color w:val="538135" w:themeColor="accent6" w:themeShade="BF"/>
          <w:sz w:val="28"/>
          <w:szCs w:val="28"/>
        </w:rPr>
        <w:t>h</w:t>
      </w:r>
    </w:p>
    <w:p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736" w:rsidRDefault="002B3A75" w:rsidP="002B3A7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presentar:</w:t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A75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Autorización</w:t>
      </w:r>
      <w:r w:rsidR="00F147FF">
        <w:rPr>
          <w:sz w:val="28"/>
          <w:szCs w:val="28"/>
        </w:rPr>
        <w:t xml:space="preserve"> de presentación a examen firmada por el tutor</w:t>
      </w:r>
    </w:p>
    <w:p w:rsidR="002C495C" w:rsidRDefault="002B3A75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 CD´S de la memoria</w:t>
      </w:r>
      <w:r w:rsidR="00681E17">
        <w:rPr>
          <w:sz w:val="28"/>
          <w:szCs w:val="28"/>
        </w:rPr>
        <w:t xml:space="preserve"> y resumen</w:t>
      </w:r>
      <w:r>
        <w:rPr>
          <w:sz w:val="28"/>
          <w:szCs w:val="28"/>
        </w:rPr>
        <w:t xml:space="preserve"> en formato electrónico</w:t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Autorización pa</w:t>
      </w:r>
      <w:r w:rsidR="002B3A75">
        <w:rPr>
          <w:sz w:val="28"/>
          <w:szCs w:val="28"/>
        </w:rPr>
        <w:t>ra consulta en línea en biblioteca</w:t>
      </w:r>
    </w:p>
    <w:p w:rsidR="00604377" w:rsidRDefault="00604377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Impreso de recogida de datos para estudios de egresados</w:t>
      </w:r>
    </w:p>
    <w:p w:rsidR="002C495C" w:rsidRDefault="002C495C" w:rsidP="006C5736">
      <w:pPr>
        <w:rPr>
          <w:sz w:val="28"/>
          <w:szCs w:val="28"/>
        </w:rPr>
      </w:pPr>
    </w:p>
    <w:p w:rsidR="006C5736" w:rsidRDefault="001B3FCA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Fecha, </w:t>
      </w:r>
      <w:r w:rsidR="006C5736">
        <w:rPr>
          <w:sz w:val="28"/>
          <w:szCs w:val="28"/>
        </w:rPr>
        <w:t>hora</w:t>
      </w:r>
      <w:r>
        <w:rPr>
          <w:sz w:val="28"/>
          <w:szCs w:val="28"/>
        </w:rPr>
        <w:t xml:space="preserve"> y lugar</w:t>
      </w:r>
      <w:r w:rsidR="006C5736">
        <w:rPr>
          <w:sz w:val="28"/>
          <w:szCs w:val="28"/>
        </w:rPr>
        <w:t xml:space="preserve"> de la defensa: </w:t>
      </w:r>
    </w:p>
    <w:p w:rsidR="006C5736" w:rsidRDefault="006C5736" w:rsidP="006C5736">
      <w:pPr>
        <w:ind w:firstLine="708"/>
        <w:rPr>
          <w:sz w:val="28"/>
          <w:szCs w:val="28"/>
        </w:rPr>
      </w:pPr>
    </w:p>
    <w:p w:rsidR="006C5736" w:rsidRPr="00816195" w:rsidRDefault="008234DD" w:rsidP="006C5736">
      <w:pPr>
        <w:jc w:val="center"/>
        <w:rPr>
          <w:i/>
          <w:color w:val="538135" w:themeColor="accent6" w:themeShade="BF"/>
          <w:sz w:val="28"/>
          <w:szCs w:val="28"/>
        </w:rPr>
      </w:pPr>
      <w:r>
        <w:rPr>
          <w:i/>
          <w:color w:val="538135" w:themeColor="accent6" w:themeShade="BF"/>
          <w:sz w:val="28"/>
          <w:szCs w:val="28"/>
        </w:rPr>
        <w:t>8 de julio</w:t>
      </w:r>
      <w:bookmarkStart w:id="0" w:name="_GoBack"/>
      <w:bookmarkEnd w:id="0"/>
      <w:r w:rsidR="00B859CD">
        <w:rPr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="00B859CD">
        <w:rPr>
          <w:i/>
          <w:color w:val="538135" w:themeColor="accent6" w:themeShade="BF"/>
          <w:sz w:val="28"/>
          <w:szCs w:val="28"/>
        </w:rPr>
        <w:t>de</w:t>
      </w:r>
      <w:proofErr w:type="spellEnd"/>
      <w:r w:rsidR="00B859CD">
        <w:rPr>
          <w:i/>
          <w:color w:val="538135" w:themeColor="accent6" w:themeShade="BF"/>
          <w:sz w:val="28"/>
          <w:szCs w:val="28"/>
        </w:rPr>
        <w:t xml:space="preserve"> </w:t>
      </w:r>
      <w:r w:rsidR="004327ED">
        <w:rPr>
          <w:i/>
          <w:color w:val="538135" w:themeColor="accent6" w:themeShade="BF"/>
          <w:sz w:val="28"/>
          <w:szCs w:val="28"/>
        </w:rPr>
        <w:t xml:space="preserve">2019 </w:t>
      </w:r>
      <w:r w:rsidR="004327ED" w:rsidRPr="00816195">
        <w:rPr>
          <w:i/>
          <w:color w:val="538135" w:themeColor="accent6" w:themeShade="BF"/>
          <w:sz w:val="28"/>
          <w:szCs w:val="28"/>
        </w:rPr>
        <w:t>a</w:t>
      </w:r>
      <w:r w:rsidR="00681E17" w:rsidRPr="00816195">
        <w:rPr>
          <w:i/>
          <w:color w:val="538135" w:themeColor="accent6" w:themeShade="BF"/>
          <w:sz w:val="28"/>
          <w:szCs w:val="28"/>
        </w:rPr>
        <w:t xml:space="preserve"> las 10:0</w:t>
      </w:r>
      <w:r w:rsidR="004E62FD" w:rsidRPr="00816195">
        <w:rPr>
          <w:i/>
          <w:color w:val="538135" w:themeColor="accent6" w:themeShade="BF"/>
          <w:sz w:val="28"/>
          <w:szCs w:val="28"/>
        </w:rPr>
        <w:t>0</w:t>
      </w:r>
      <w:r w:rsidR="00DF11B6" w:rsidRPr="00816195">
        <w:rPr>
          <w:i/>
          <w:color w:val="538135" w:themeColor="accent6" w:themeShade="BF"/>
          <w:sz w:val="28"/>
          <w:szCs w:val="28"/>
        </w:rPr>
        <w:t xml:space="preserve"> en </w:t>
      </w:r>
      <w:r w:rsidR="007C05CF">
        <w:rPr>
          <w:i/>
          <w:color w:val="538135" w:themeColor="accent6" w:themeShade="BF"/>
          <w:sz w:val="28"/>
          <w:szCs w:val="28"/>
        </w:rPr>
        <w:t>la Sala de Grados</w:t>
      </w:r>
    </w:p>
    <w:p w:rsidR="002C495C" w:rsidRPr="004E6276" w:rsidRDefault="004E6276" w:rsidP="006C5736">
      <w:pPr>
        <w:jc w:val="both"/>
        <w:rPr>
          <w:color w:val="538135" w:themeColor="accent6" w:themeShade="BF"/>
          <w:sz w:val="28"/>
          <w:szCs w:val="28"/>
        </w:rPr>
      </w:pPr>
      <w:r w:rsidRPr="004E6276">
        <w:rPr>
          <w:color w:val="538135" w:themeColor="accent6" w:themeShade="BF"/>
          <w:sz w:val="28"/>
          <w:szCs w:val="28"/>
        </w:rPr>
        <w:t xml:space="preserve">                                    </w:t>
      </w:r>
    </w:p>
    <w:p w:rsidR="002C495C" w:rsidRPr="004E6276" w:rsidRDefault="002C495C" w:rsidP="006C5736">
      <w:pPr>
        <w:jc w:val="both"/>
        <w:rPr>
          <w:color w:val="538135" w:themeColor="accent6" w:themeShade="BF"/>
          <w:sz w:val="28"/>
          <w:szCs w:val="28"/>
        </w:rPr>
      </w:pPr>
    </w:p>
    <w:p w:rsidR="002C495C" w:rsidRPr="004E6276" w:rsidRDefault="002C495C" w:rsidP="006C5736">
      <w:pPr>
        <w:jc w:val="both"/>
        <w:rPr>
          <w:color w:val="385623" w:themeColor="accent6" w:themeShade="80"/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Nota: 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tribunal revisará las asignaciones de proyectos que vayan a ser presentados en la siguiente convocatoria. 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Los alumnos deberán cumplir la normativa asociada a la presentación del</w:t>
      </w:r>
      <w:r w:rsidR="005A3ED6">
        <w:rPr>
          <w:sz w:val="28"/>
          <w:szCs w:val="28"/>
        </w:rPr>
        <w:t xml:space="preserve"> Trabajo Fin de Grado</w:t>
      </w:r>
      <w:r>
        <w:rPr>
          <w:sz w:val="28"/>
          <w:szCs w:val="28"/>
        </w:rPr>
        <w:t>. La misma podrá ser consultada en la página web de la escuela.</w:t>
      </w:r>
    </w:p>
    <w:p w:rsidR="002C495C" w:rsidRPr="00DF11B6" w:rsidRDefault="002C495C" w:rsidP="00DF11B6">
      <w:pPr>
        <w:rPr>
          <w:color w:val="008000"/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123951"/>
    <w:rsid w:val="001455F6"/>
    <w:rsid w:val="001B3FCA"/>
    <w:rsid w:val="001C0265"/>
    <w:rsid w:val="00227986"/>
    <w:rsid w:val="0029255E"/>
    <w:rsid w:val="002B3A75"/>
    <w:rsid w:val="002C495C"/>
    <w:rsid w:val="002E6868"/>
    <w:rsid w:val="002F37D6"/>
    <w:rsid w:val="00311108"/>
    <w:rsid w:val="003A7D4C"/>
    <w:rsid w:val="003B3E68"/>
    <w:rsid w:val="003E0B08"/>
    <w:rsid w:val="003F1205"/>
    <w:rsid w:val="004327ED"/>
    <w:rsid w:val="00456A2D"/>
    <w:rsid w:val="004E6276"/>
    <w:rsid w:val="004E62FD"/>
    <w:rsid w:val="005215FD"/>
    <w:rsid w:val="0054143A"/>
    <w:rsid w:val="005431D1"/>
    <w:rsid w:val="005A05CB"/>
    <w:rsid w:val="005A3ED6"/>
    <w:rsid w:val="00604377"/>
    <w:rsid w:val="00637ABD"/>
    <w:rsid w:val="00681E17"/>
    <w:rsid w:val="006C5736"/>
    <w:rsid w:val="006C6745"/>
    <w:rsid w:val="006D7D70"/>
    <w:rsid w:val="00747552"/>
    <w:rsid w:val="00783594"/>
    <w:rsid w:val="007C05CF"/>
    <w:rsid w:val="00816195"/>
    <w:rsid w:val="008234DD"/>
    <w:rsid w:val="00840C27"/>
    <w:rsid w:val="008F1E2F"/>
    <w:rsid w:val="00A977BE"/>
    <w:rsid w:val="00AA028A"/>
    <w:rsid w:val="00AC4303"/>
    <w:rsid w:val="00B859CD"/>
    <w:rsid w:val="00B95328"/>
    <w:rsid w:val="00BD0989"/>
    <w:rsid w:val="00BE0D37"/>
    <w:rsid w:val="00BE294C"/>
    <w:rsid w:val="00C27A4E"/>
    <w:rsid w:val="00CA14AA"/>
    <w:rsid w:val="00D0032C"/>
    <w:rsid w:val="00D046BB"/>
    <w:rsid w:val="00D63D27"/>
    <w:rsid w:val="00D8769B"/>
    <w:rsid w:val="00DA13B0"/>
    <w:rsid w:val="00DE16FB"/>
    <w:rsid w:val="00DE3399"/>
    <w:rsid w:val="00DF11B6"/>
    <w:rsid w:val="00EA5743"/>
    <w:rsid w:val="00EE5BF0"/>
    <w:rsid w:val="00EE6E77"/>
    <w:rsid w:val="00F147FF"/>
    <w:rsid w:val="00F77F62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DE33FB-BEA6-4017-BA03-B1C844EDF0B8}"/>
</file>

<file path=customXml/itemProps2.xml><?xml version="1.0" encoding="utf-8"?>
<ds:datastoreItem xmlns:ds="http://schemas.openxmlformats.org/officeDocument/2006/customXml" ds:itemID="{EF2BDE60-8935-48EC-A4E8-3DF543CBF7C5}"/>
</file>

<file path=customXml/itemProps3.xml><?xml version="1.0" encoding="utf-8"?>
<ds:datastoreItem xmlns:ds="http://schemas.openxmlformats.org/officeDocument/2006/customXml" ds:itemID="{08BDFE5F-0044-41C6-B24C-C24DC4DB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Incera Abad, Laura</dc:creator>
  <cp:keywords/>
  <dc:description/>
  <cp:lastModifiedBy>Rodriguez Zubelzu, Laura</cp:lastModifiedBy>
  <cp:revision>2</cp:revision>
  <cp:lastPrinted>2018-12-11T12:00:00Z</cp:lastPrinted>
  <dcterms:created xsi:type="dcterms:W3CDTF">2019-06-03T07:06:00Z</dcterms:created>
  <dcterms:modified xsi:type="dcterms:W3CDTF">2019-06-03T07:06:00Z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