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77777777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7710C250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D4471">
        <w:rPr>
          <w:spacing w:val="-1"/>
          <w:lang w:val="es-ES"/>
        </w:rPr>
        <w:t>8</w:t>
      </w:r>
      <w:r w:rsidRPr="002B6AE8">
        <w:rPr>
          <w:spacing w:val="-1"/>
          <w:lang w:val="es-ES"/>
        </w:rPr>
        <w:t>-20</w:t>
      </w:r>
      <w:r w:rsidR="00DC4661">
        <w:rPr>
          <w:spacing w:val="-1"/>
          <w:lang w:val="es-ES"/>
        </w:rPr>
        <w:t>19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ED4471" w:rsidRPr="00BD7274" w14:paraId="3A54B8B1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46468" w14:textId="586B0EE5" w:rsidR="00ED4471" w:rsidRDefault="00ED447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Altadis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6677733" w14:textId="1E2744A1" w:rsidR="00ED4471" w:rsidRDefault="00ED447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ED4471" w:rsidRPr="00BD7274" w14:paraId="05172AEE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F3E3DFC" w14:textId="6101BC0C" w:rsidR="00ED4471" w:rsidRPr="00674593" w:rsidRDefault="00ED4471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ATIM,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63B1EBD" w14:textId="1A97FBDE" w:rsidR="00ED4471" w:rsidRDefault="00ED447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BD7274" w14:paraId="3F9A95D6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E6E129" w14:textId="209A3518" w:rsidR="00ED4471" w:rsidRDefault="00ED4471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D4471">
              <w:rPr>
                <w:rFonts w:ascii="Calibri" w:eastAsia="Calibri" w:hAnsi="Calibri" w:cs="Calibri"/>
              </w:rPr>
              <w:t>Bridgestone Hispania Manufacturing,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C58A40F" w14:textId="56F3AC97" w:rsidR="00ED4471" w:rsidRDefault="00ED447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BD7274" w14:paraId="2F445E95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730A09" w14:textId="6D5B5289" w:rsidR="00ED4471" w:rsidRDefault="00ED4471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D4471">
              <w:rPr>
                <w:rFonts w:ascii="Calibri" w:eastAsia="Calibri" w:hAnsi="Calibri" w:cs="Calibri"/>
              </w:rPr>
              <w:t>Cantra</w:t>
            </w:r>
            <w:proofErr w:type="spellEnd"/>
            <w:r w:rsidRPr="00ED4471">
              <w:rPr>
                <w:rFonts w:ascii="Calibri" w:eastAsia="Calibri" w:hAnsi="Calibri" w:cs="Calibri"/>
              </w:rPr>
              <w:t>, S.L.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054C632" w14:textId="637A3220" w:rsidR="00ED4471" w:rsidRDefault="00ED447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2AA0A549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76B20B11" w:rsidR="00ED4471" w:rsidRPr="00BD7274" w:rsidRDefault="00ED447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D4471">
              <w:rPr>
                <w:rFonts w:ascii="Calibri" w:eastAsia="Calibri" w:hAnsi="Calibri" w:cs="Calibri"/>
                <w:lang w:val="es-ES"/>
              </w:rPr>
              <w:t>Ecoibérica</w:t>
            </w:r>
            <w:proofErr w:type="spellEnd"/>
            <w:r w:rsidRPr="00ED4471">
              <w:rPr>
                <w:rFonts w:ascii="Calibri" w:eastAsia="Calibri" w:hAnsi="Calibri" w:cs="Calibri"/>
                <w:lang w:val="es-ES"/>
              </w:rPr>
              <w:t xml:space="preserve"> Proyectos y Desarrollos, S.L.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275F7E91" w:rsidR="00ED4471" w:rsidRPr="00152227" w:rsidRDefault="00ED447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77506528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3B3A377" w14:textId="78E829D2" w:rsidR="00ED4471" w:rsidRPr="00ED4471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D4471">
              <w:rPr>
                <w:rFonts w:ascii="Calibri" w:eastAsia="Calibri" w:hAnsi="Calibri" w:cs="Calibri"/>
              </w:rPr>
              <w:t>Elecnor</w:t>
            </w:r>
            <w:proofErr w:type="spellEnd"/>
            <w:r w:rsidRPr="00ED4471">
              <w:rPr>
                <w:rFonts w:ascii="Calibri" w:eastAsia="Calibri" w:hAnsi="Calibri" w:cs="Calibri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4CD7BAF1" w:rsidR="00ED4471" w:rsidRDefault="00ED4471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17997B91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2459C66" w14:textId="39F459AB" w:rsidR="00ED4471" w:rsidRPr="00ED4471" w:rsidRDefault="00ED4471" w:rsidP="00ED44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D4471">
              <w:rPr>
                <w:rFonts w:ascii="Calibri" w:eastAsia="Calibri" w:hAnsi="Calibri" w:cs="Calibri"/>
              </w:rPr>
              <w:t>Equipos</w:t>
            </w:r>
            <w:proofErr w:type="spellEnd"/>
            <w:r w:rsidRPr="00ED4471">
              <w:rPr>
                <w:rFonts w:ascii="Calibri" w:eastAsia="Calibri" w:hAnsi="Calibri" w:cs="Calibri"/>
              </w:rPr>
              <w:t xml:space="preserve"> Nucleares, SA SME (ENSA)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8DF269" w14:textId="6E20C01F" w:rsidR="00ED4471" w:rsidRPr="00ED4471" w:rsidRDefault="00ED4471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ED447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6959FA6D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A26BF27" w14:textId="140005D4" w:rsidR="00ED4471" w:rsidRPr="00ED4471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D4471">
              <w:rPr>
                <w:rFonts w:ascii="Calibri" w:eastAsia="Calibri" w:hAnsi="Calibri" w:cs="Calibri"/>
                <w:lang w:val="es-ES"/>
              </w:rPr>
              <w:t>Fluidos y Mecánicas Cantabria SL (FLYMCA)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B800559" w14:textId="5FEC4FB5" w:rsidR="00ED4471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14496F37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E9124C" w14:textId="0E85264F" w:rsidR="00ED4471" w:rsidRPr="00BD7274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D4471">
              <w:rPr>
                <w:rFonts w:ascii="Calibri" w:eastAsia="Calibri" w:hAnsi="Calibri" w:cs="Calibri"/>
                <w:lang w:val="es-ES"/>
              </w:rPr>
              <w:t>Fundación UCEIF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76FBA42" w14:textId="251B6092" w:rsidR="00ED4471" w:rsidRPr="00152227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05F56989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EBCDC76" w14:textId="464BB168" w:rsidR="00ED4471" w:rsidRPr="00ED4471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D4471">
              <w:rPr>
                <w:rFonts w:ascii="Calibri" w:eastAsia="Calibri" w:hAnsi="Calibri" w:cs="Calibri"/>
              </w:rPr>
              <w:t>Gamesa</w:t>
            </w:r>
            <w:proofErr w:type="spellEnd"/>
            <w:r w:rsidRPr="00ED4471">
              <w:rPr>
                <w:rFonts w:ascii="Calibri" w:eastAsia="Calibri" w:hAnsi="Calibri" w:cs="Calibri"/>
              </w:rPr>
              <w:t xml:space="preserve"> Electric </w:t>
            </w:r>
            <w:proofErr w:type="spellStart"/>
            <w:r w:rsidRPr="00ED4471">
              <w:rPr>
                <w:rFonts w:ascii="Calibri" w:eastAsia="Calibri" w:hAnsi="Calibri" w:cs="Calibri"/>
              </w:rPr>
              <w:t>Reinosa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E628E2E" w14:textId="60E1B6E3" w:rsidR="00ED4471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05B4C322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2DE52AF" w14:textId="7BD46023" w:rsidR="00ED4471" w:rsidRPr="00BD7274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D4471">
              <w:rPr>
                <w:rFonts w:ascii="Calibri" w:eastAsia="Calibri" w:hAnsi="Calibri" w:cs="Calibri"/>
                <w:lang w:val="es-ES"/>
              </w:rPr>
              <w:t xml:space="preserve">Global </w:t>
            </w:r>
            <w:proofErr w:type="spellStart"/>
            <w:r w:rsidRPr="00ED4471">
              <w:rPr>
                <w:rFonts w:ascii="Calibri" w:eastAsia="Calibri" w:hAnsi="Calibri" w:cs="Calibri"/>
                <w:lang w:val="es-ES"/>
              </w:rPr>
              <w:t>Special</w:t>
            </w:r>
            <w:proofErr w:type="spellEnd"/>
            <w:r w:rsidRPr="00ED4471">
              <w:rPr>
                <w:rFonts w:ascii="Calibri" w:eastAsia="Calibri" w:hAnsi="Calibri" w:cs="Calibri"/>
                <w:lang w:val="es-ES"/>
              </w:rPr>
              <w:t xml:space="preserve"> Steel </w:t>
            </w:r>
            <w:proofErr w:type="spellStart"/>
            <w:r w:rsidRPr="00ED4471">
              <w:rPr>
                <w:rFonts w:ascii="Calibri" w:eastAsia="Calibri" w:hAnsi="Calibri" w:cs="Calibri"/>
                <w:lang w:val="es-ES"/>
              </w:rPr>
              <w:t>Products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616D9F8" w14:textId="1D791208" w:rsidR="00ED4471" w:rsidRPr="00152227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ED4471" w:rsidRPr="00ED4471" w14:paraId="2B3FDC05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5B8738E" w14:textId="4063F535" w:rsidR="00ED4471" w:rsidRPr="00ED4471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D4471">
              <w:rPr>
                <w:rFonts w:ascii="Calibri" w:eastAsia="Calibri" w:hAnsi="Calibri" w:cs="Calibri"/>
                <w:lang w:val="es-ES"/>
              </w:rPr>
              <w:t>Ingemotions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35CE81" w14:textId="55C2B65D" w:rsidR="00ED4471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05BFBC30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BE8654A" w14:textId="4DC31D44" w:rsidR="00ED4471" w:rsidRPr="00BD7274" w:rsidRDefault="00ED4471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D4471">
              <w:rPr>
                <w:rFonts w:ascii="Calibri" w:eastAsia="Calibri" w:hAnsi="Calibri" w:cs="Calibri"/>
                <w:lang w:val="es-ES"/>
              </w:rPr>
              <w:t>Nestle</w:t>
            </w:r>
            <w:proofErr w:type="spellEnd"/>
            <w:r w:rsidRPr="00ED4471">
              <w:rPr>
                <w:rFonts w:ascii="Calibri" w:eastAsia="Calibri" w:hAnsi="Calibri" w:cs="Calibri"/>
                <w:lang w:val="es-ES"/>
              </w:rPr>
              <w:t xml:space="preserve"> España,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D8295F6" w14:textId="51469D48" w:rsidR="00ED4471" w:rsidRPr="00152227" w:rsidRDefault="00ED4471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7E372093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195F4799" w14:textId="172C532C" w:rsidR="00ED4471" w:rsidRPr="00ED4471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634774">
              <w:rPr>
                <w:rFonts w:ascii="Calibri" w:eastAsia="Calibri" w:hAnsi="Calibri" w:cs="Calibri"/>
                <w:lang w:val="es-ES"/>
              </w:rPr>
              <w:t xml:space="preserve">Seg </w:t>
            </w: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Automotive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Spain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>, SAU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74A7353" w14:textId="1A7F8785" w:rsidR="00ED4471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ED4471" w:rsidRPr="00ED4471" w14:paraId="582B747F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E9971F" w14:textId="6A1CB0E1" w:rsidR="00ED4471" w:rsidRPr="00BD7274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Solvay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 xml:space="preserve"> Química, S.L.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3575382" w14:textId="69BAA1CB" w:rsidR="00ED4471" w:rsidRPr="00152227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ED4471" w:rsidRPr="00ED4471" w14:paraId="2025BCAA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3D54769" w14:textId="63381AAE" w:rsidR="00ED4471" w:rsidRPr="00ED4471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Soningeo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 xml:space="preserve"> Servicios Energéticos,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214A22" w14:textId="7A646531" w:rsidR="00ED4471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297948E4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2C39614" w14:textId="268DEF8F" w:rsidR="00ED4471" w:rsidRPr="00BD7274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Tecuni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46172AF" w14:textId="2E2BFF71" w:rsidR="00ED4471" w:rsidRPr="00152227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6D16982B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3AEAA01" w14:textId="0AA7378A" w:rsidR="00ED4471" w:rsidRPr="00ED4471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Viesgo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 xml:space="preserve"> Distribución Eléctrica, S.L.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EBCD3D0" w14:textId="4C0A61EE" w:rsidR="00ED4471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20B77ADE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6D8A003" w14:textId="7979290A" w:rsidR="00ED4471" w:rsidRPr="00BD7274" w:rsidRDefault="0063477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34774">
              <w:rPr>
                <w:rFonts w:ascii="Calibri" w:eastAsia="Calibri" w:hAnsi="Calibri" w:cs="Calibri"/>
                <w:lang w:val="es-ES"/>
              </w:rPr>
              <w:t>Vulcanic</w:t>
            </w:r>
            <w:proofErr w:type="spellEnd"/>
            <w:r w:rsidRPr="00634774">
              <w:rPr>
                <w:rFonts w:ascii="Calibri" w:eastAsia="Calibri" w:hAnsi="Calibri" w:cs="Calibri"/>
                <w:lang w:val="es-ES"/>
              </w:rPr>
              <w:t xml:space="preserve"> Termoeléctrica. S.L.U.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F7F4645" w14:textId="38286942" w:rsidR="00ED4471" w:rsidRPr="00152227" w:rsidRDefault="0063477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107424D8" w:rsidR="007F1767" w:rsidRPr="00DC4661" w:rsidRDefault="00ED4471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DC4661">
              <w:rPr>
                <w:rFonts w:ascii="Calibri" w:eastAsia="Calibri" w:hAnsi="Calibri" w:cs="Calibri"/>
                <w:b/>
                <w:color w:val="FFFFFF" w:themeColor="background1"/>
              </w:rPr>
              <w:t>25</w:t>
            </w:r>
            <w:bookmarkEnd w:id="0"/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9700A"/>
    <w:rsid w:val="00634774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B03DE"/>
    <w:rsid w:val="00DB717A"/>
    <w:rsid w:val="00DC16F8"/>
    <w:rsid w:val="00DC4661"/>
    <w:rsid w:val="00DD7012"/>
    <w:rsid w:val="00DF1E5F"/>
    <w:rsid w:val="00E86DBC"/>
    <w:rsid w:val="00ED4471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35159-1E32-4166-ACAD-CAE4B10A1DB7}"/>
</file>

<file path=customXml/itemProps2.xml><?xml version="1.0" encoding="utf-8"?>
<ds:datastoreItem xmlns:ds="http://schemas.openxmlformats.org/officeDocument/2006/customXml" ds:itemID="{034F9F3C-7860-4126-8CC6-46E027D70DE8}"/>
</file>

<file path=customXml/itemProps3.xml><?xml version="1.0" encoding="utf-8"?>
<ds:datastoreItem xmlns:ds="http://schemas.openxmlformats.org/officeDocument/2006/customXml" ds:itemID="{6766BF5E-588E-49D2-B4A8-D5DB7166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52</cp:revision>
  <dcterms:created xsi:type="dcterms:W3CDTF">2016-07-14T08:31:00Z</dcterms:created>
  <dcterms:modified xsi:type="dcterms:W3CDTF">2021-01-19T10:33:00Z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