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9480" w14:textId="77777777" w:rsidR="0054006E" w:rsidRPr="00011C04" w:rsidRDefault="004229D9" w:rsidP="004229D9">
      <w:pPr>
        <w:pStyle w:val="Textoindependiente"/>
        <w:jc w:val="center"/>
        <w:rPr>
          <w:rFonts w:ascii="Times New Roman"/>
          <w:b/>
          <w:bCs/>
          <w:sz w:val="28"/>
          <w:szCs w:val="40"/>
          <w:lang w:val="es-ES"/>
        </w:rPr>
      </w:pPr>
      <w:r w:rsidRPr="00011C04">
        <w:rPr>
          <w:rFonts w:ascii="Times New Roman"/>
          <w:b/>
          <w:bCs/>
          <w:sz w:val="28"/>
          <w:szCs w:val="40"/>
          <w:lang w:val="es-ES"/>
        </w:rPr>
        <w:t>ESCUELA T</w:t>
      </w:r>
      <w:r w:rsidRPr="00011C04">
        <w:rPr>
          <w:rFonts w:ascii="Times New Roman"/>
          <w:b/>
          <w:bCs/>
          <w:sz w:val="28"/>
          <w:szCs w:val="40"/>
          <w:lang w:val="es-ES"/>
        </w:rPr>
        <w:t>É</w:t>
      </w:r>
      <w:r w:rsidRPr="00011C04">
        <w:rPr>
          <w:rFonts w:ascii="Times New Roman"/>
          <w:b/>
          <w:bCs/>
          <w:sz w:val="28"/>
          <w:szCs w:val="40"/>
          <w:lang w:val="es-ES"/>
        </w:rPr>
        <w:t>CNICA SUPERIOR DE INGENIEROS INDUSTRIALES Y DE TELECOMUNICACI</w:t>
      </w:r>
      <w:r w:rsidRPr="00011C04">
        <w:rPr>
          <w:rFonts w:ascii="Times New Roman"/>
          <w:b/>
          <w:bCs/>
          <w:sz w:val="28"/>
          <w:szCs w:val="40"/>
          <w:lang w:val="es-ES"/>
        </w:rPr>
        <w:t>Ó</w:t>
      </w:r>
      <w:r w:rsidRPr="00011C04">
        <w:rPr>
          <w:rFonts w:ascii="Times New Roman"/>
          <w:b/>
          <w:bCs/>
          <w:sz w:val="28"/>
          <w:szCs w:val="40"/>
          <w:lang w:val="es-ES"/>
        </w:rPr>
        <w:t>N</w:t>
      </w:r>
    </w:p>
    <w:p w14:paraId="5782815B" w14:textId="77777777" w:rsidR="008171FE" w:rsidRDefault="008171FE" w:rsidP="004229D9">
      <w:pPr>
        <w:adjustRightInd w:val="0"/>
        <w:ind w:left="1020"/>
        <w:rPr>
          <w:rFonts w:eastAsia="Times New Roman" w:cs="Times New Roman"/>
          <w:sz w:val="24"/>
          <w:szCs w:val="24"/>
          <w:lang w:val="es-ES" w:eastAsia="es-ES"/>
        </w:rPr>
      </w:pPr>
    </w:p>
    <w:p w14:paraId="065F0E28" w14:textId="3B195FF1" w:rsidR="004229D9" w:rsidRPr="004229D9" w:rsidRDefault="004229D9" w:rsidP="004229D9">
      <w:pPr>
        <w:adjustRightInd w:val="0"/>
        <w:ind w:left="1020"/>
        <w:rPr>
          <w:rFonts w:eastAsia="Times New Roman" w:cs="Times New Roman"/>
          <w:sz w:val="24"/>
          <w:szCs w:val="24"/>
          <w:lang w:val="es-ES" w:eastAsia="es-ES"/>
        </w:rPr>
      </w:pPr>
      <w:r w:rsidRPr="004229D9">
        <w:rPr>
          <w:rFonts w:eastAsia="Times New Roman" w:cs="Times New Roman"/>
          <w:sz w:val="24"/>
          <w:szCs w:val="24"/>
          <w:lang w:val="es-ES" w:eastAsia="es-ES"/>
        </w:rPr>
        <w:t>En Santander a …</w:t>
      </w:r>
      <w:proofErr w:type="gramStart"/>
      <w:r w:rsidRPr="004229D9">
        <w:rPr>
          <w:rFonts w:eastAsia="Times New Roman" w:cs="Times New Roman"/>
          <w:sz w:val="24"/>
          <w:szCs w:val="24"/>
          <w:lang w:val="es-ES" w:eastAsia="es-ES"/>
        </w:rPr>
        <w:t>…</w:t>
      </w:r>
      <w:r>
        <w:rPr>
          <w:rFonts w:eastAsia="Times New Roman" w:cs="Times New Roman"/>
          <w:sz w:val="24"/>
          <w:szCs w:val="24"/>
          <w:lang w:val="es-ES" w:eastAsia="es-ES"/>
        </w:rPr>
        <w:t>….</w:t>
      </w:r>
      <w:proofErr w:type="gramEnd"/>
      <w:r>
        <w:rPr>
          <w:rFonts w:eastAsia="Times New Roman" w:cs="Times New Roman"/>
          <w:sz w:val="24"/>
          <w:szCs w:val="24"/>
          <w:lang w:val="es-ES" w:eastAsia="es-ES"/>
        </w:rPr>
        <w:t>.</w:t>
      </w:r>
      <w:r w:rsidRPr="004229D9">
        <w:rPr>
          <w:rFonts w:eastAsia="Times New Roman" w:cs="Times New Roman"/>
          <w:sz w:val="24"/>
          <w:szCs w:val="24"/>
          <w:lang w:val="es-ES" w:eastAsia="es-ES"/>
        </w:rPr>
        <w:t xml:space="preserve"> de ………………</w:t>
      </w:r>
      <w:r>
        <w:rPr>
          <w:rFonts w:eastAsia="Times New Roman" w:cs="Times New Roman"/>
          <w:sz w:val="24"/>
          <w:szCs w:val="24"/>
          <w:lang w:val="es-ES" w:eastAsia="es-ES"/>
        </w:rPr>
        <w:t>………………</w:t>
      </w:r>
      <w:r w:rsidR="005C6CCB">
        <w:rPr>
          <w:rFonts w:eastAsia="Times New Roman" w:cs="Times New Roman"/>
          <w:sz w:val="24"/>
          <w:szCs w:val="24"/>
          <w:lang w:val="es-ES" w:eastAsia="es-ES"/>
        </w:rPr>
        <w:t xml:space="preserve"> de </w:t>
      </w:r>
      <w:r w:rsidR="006804D5">
        <w:rPr>
          <w:rFonts w:eastAsia="Times New Roman" w:cs="Times New Roman"/>
          <w:sz w:val="24"/>
          <w:szCs w:val="24"/>
          <w:lang w:val="es-ES" w:eastAsia="es-ES"/>
        </w:rPr>
        <w:t>……</w:t>
      </w:r>
    </w:p>
    <w:p w14:paraId="563ED1C7" w14:textId="05B2E575" w:rsidR="004229D9" w:rsidRPr="004229D9" w:rsidRDefault="004229D9" w:rsidP="004229D9">
      <w:pPr>
        <w:adjustRightInd w:val="0"/>
        <w:ind w:left="1020"/>
        <w:rPr>
          <w:rFonts w:eastAsia="Times New Roman" w:cs="Times New Roman"/>
          <w:sz w:val="24"/>
          <w:szCs w:val="24"/>
          <w:lang w:val="es-ES" w:eastAsia="es-ES"/>
        </w:rPr>
      </w:pPr>
      <w:r w:rsidRPr="004229D9">
        <w:rPr>
          <w:rFonts w:eastAsia="Times New Roman" w:cs="Times New Roman"/>
          <w:sz w:val="24"/>
          <w:szCs w:val="24"/>
          <w:lang w:val="es-ES" w:eastAsia="es-ES"/>
        </w:rPr>
        <w:t>D./Dª …………………………………………………</w:t>
      </w:r>
      <w:r w:rsidR="008171FE">
        <w:rPr>
          <w:rFonts w:eastAsia="Times New Roman" w:cs="Times New Roman"/>
          <w:sz w:val="24"/>
          <w:szCs w:val="24"/>
          <w:lang w:val="es-ES" w:eastAsia="es-ES"/>
        </w:rPr>
        <w:t>, e</w:t>
      </w:r>
      <w:r w:rsidRPr="004229D9">
        <w:rPr>
          <w:rFonts w:eastAsia="Times New Roman" w:cs="Times New Roman"/>
          <w:sz w:val="24"/>
          <w:szCs w:val="24"/>
          <w:lang w:val="es-ES" w:eastAsia="es-ES"/>
        </w:rPr>
        <w:t>studiante de la asignatura Transversal del Grado en Ingeniería ………</w:t>
      </w:r>
      <w:r>
        <w:rPr>
          <w:rFonts w:eastAsia="Times New Roman" w:cs="Times New Roman"/>
          <w:sz w:val="24"/>
          <w:szCs w:val="24"/>
          <w:lang w:val="es-ES" w:eastAsia="es-ES"/>
        </w:rPr>
        <w:t>………………………………………………………………………..</w:t>
      </w:r>
      <w:r w:rsidRPr="004229D9">
        <w:rPr>
          <w:rFonts w:eastAsia="Times New Roman" w:cs="Times New Roman"/>
          <w:sz w:val="24"/>
          <w:szCs w:val="24"/>
          <w:lang w:val="es-ES" w:eastAsia="es-ES"/>
        </w:rPr>
        <w:t xml:space="preserve">. </w:t>
      </w:r>
    </w:p>
    <w:p w14:paraId="3E137353" w14:textId="20F7DFC4" w:rsidR="006804D5" w:rsidRDefault="004229D9" w:rsidP="00610E33">
      <w:pPr>
        <w:adjustRightInd w:val="0"/>
        <w:ind w:left="1020"/>
        <w:rPr>
          <w:rFonts w:eastAsia="Times New Roman" w:cs="Times New Roman"/>
          <w:sz w:val="24"/>
          <w:szCs w:val="24"/>
          <w:lang w:val="es-ES" w:eastAsia="es-ES"/>
        </w:rPr>
      </w:pPr>
      <w:r w:rsidRPr="004229D9">
        <w:rPr>
          <w:rFonts w:eastAsia="Times New Roman" w:cs="Times New Roman"/>
          <w:sz w:val="24"/>
          <w:szCs w:val="24"/>
          <w:lang w:val="es-ES" w:eastAsia="es-ES"/>
        </w:rPr>
        <w:t>Solicita su inclusión en los módulos marcados a continuación:</w:t>
      </w:r>
    </w:p>
    <w:p w14:paraId="25B36452" w14:textId="5D227D67" w:rsidR="004578B3" w:rsidRDefault="004578B3">
      <w:pPr>
        <w:rPr>
          <w:sz w:val="24"/>
          <w:szCs w:val="24"/>
          <w:lang w:val="es-ES"/>
        </w:rPr>
      </w:pPr>
    </w:p>
    <w:tbl>
      <w:tblPr>
        <w:tblW w:w="16093" w:type="dxa"/>
        <w:tblInd w:w="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67"/>
        <w:gridCol w:w="6418"/>
        <w:gridCol w:w="567"/>
        <w:gridCol w:w="1559"/>
        <w:gridCol w:w="2410"/>
        <w:gridCol w:w="1417"/>
        <w:gridCol w:w="1418"/>
        <w:gridCol w:w="1275"/>
      </w:tblGrid>
      <w:tr w:rsidR="004578B3" w:rsidRPr="004578B3" w14:paraId="237633F6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</w:tcPr>
          <w:p w14:paraId="4936D16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14:paraId="7930C243" w14:textId="7D5BE395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Tipo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vAlign w:val="center"/>
            <w:hideMark/>
          </w:tcPr>
          <w:p w14:paraId="5E9979F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Nombre del módulo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40E94C8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512AAA2B" w14:textId="75099DAA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Máximo número de alumnos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6CCF1181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Profesor responsable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5EDF728E" w14:textId="036231FE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P (Presencial</w:t>
            </w:r>
            <w:proofErr w:type="gramStart"/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 xml:space="preserve">),   </w:t>
            </w:r>
            <w:proofErr w:type="gramEnd"/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 (Virtual)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14:paraId="3D3A929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Horario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0B1799D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Aula</w:t>
            </w:r>
          </w:p>
        </w:tc>
      </w:tr>
      <w:tr w:rsidR="004578B3" w:rsidRPr="004578B3" w14:paraId="3B73BF90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07AA74C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8B43033" w14:textId="570C2313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3A9C11D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Análisis y difusión del conocimiento en ciencia e ingeniería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2622BE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B3C44B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2518F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Marcos Fallanza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3B989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D58CE8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2F8522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3B6BF5A6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17E3A6F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6288CFA7" w14:textId="314DFCB0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593196D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Competencias en búsqueda y uso legítimo de la 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4349A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B6E854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9FCED2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Marta San Emeterio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722FFF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4C3221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D009BF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Aula 23</w:t>
            </w:r>
          </w:p>
        </w:tc>
      </w:tr>
      <w:tr w:rsidR="004578B3" w:rsidRPr="004578B3" w14:paraId="19D72F5D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281BC00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7BBAD82" w14:textId="1389CA1F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5FC23A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Comprensión y expresión escrita de textos científicos y de ingeniería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4F085D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A4AC66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1AADDBF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Marina González Barriuso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309D14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P(6h)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AAEC2B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D72028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Aula 06</w:t>
            </w:r>
          </w:p>
        </w:tc>
      </w:tr>
      <w:tr w:rsidR="004578B3" w:rsidRPr="004578B3" w14:paraId="4F0C53B9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6602128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6F40B941" w14:textId="4BA3CD26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10FF4D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Gestión de la información con bases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C30AA4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006AC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50C8B1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Pilar Bernardos Llorente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D40B98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P(12h)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719AD5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F1C62F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0442573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4BD5893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6F4C570" w14:textId="788CC7AF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17471C60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Hojas de cálculo en ciencias e ingeniería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E185BA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781DCA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BFAE69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José Luis Crespo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36CBBE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P(6h)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D710AE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4BBD0B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205D1B35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6139DF6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019B4CD" w14:textId="59FD307C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7539D6B0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Interpretación y construcción modelos, maquetas y esquemas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6EE235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8CD819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EF23DCD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Fernando </w:t>
            </w:r>
            <w:proofErr w:type="spellStart"/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Fadón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E39AC2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58F17D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D9320C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06</w:t>
            </w:r>
          </w:p>
        </w:tc>
      </w:tr>
      <w:tr w:rsidR="004578B3" w:rsidRPr="004578B3" w14:paraId="5D7A6F09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241C095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EE97A79" w14:textId="043C9B3C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4E0C52F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Presentaciones multimedia actuales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9D7B3D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31BC88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0BE7BE94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Pilar Bernardos Llorente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486F2C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P(6h)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81CB34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01695B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1DB0BCA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0D867E9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D029924" w14:textId="629F1F74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H09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7B9D0FF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Programación de páginas web interactivas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E93951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ECB4DA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86EBF4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José Luis Crespo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AD0F2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P(6h)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92B883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615642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657B8271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3D127D7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043511B" w14:textId="7BB3D580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518B2FE1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Sistema integral de gestión de la empresa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3B8B7F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07711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2F82AC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Ignacio J. Ambrosio Díaz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58D370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5841C1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836B2E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5</w:t>
            </w:r>
          </w:p>
        </w:tc>
      </w:tr>
      <w:tr w:rsidR="004578B3" w:rsidRPr="004578B3" w14:paraId="1549418A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0BF4C1C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4E482090" w14:textId="09653D7E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H11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4016034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Sistema integral de gestión de la empresa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788F29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BCF7A5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1958CF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Ignacio J. Ambrosio Díaz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14D910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7C1CDD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102036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5</w:t>
            </w:r>
          </w:p>
        </w:tc>
      </w:tr>
      <w:tr w:rsidR="004578B3" w:rsidRPr="004578B3" w14:paraId="3C6A09FC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5A209DF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6640AAC" w14:textId="47BA88D8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36FA438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Taller para trabajar en equipo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FD39C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29D854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00F627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Olga Conde Portilla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9414F5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8E7E5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A91F4D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Aula 03</w:t>
            </w:r>
          </w:p>
        </w:tc>
      </w:tr>
      <w:tr w:rsidR="004578B3" w:rsidRPr="004578B3" w14:paraId="041707A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7B36EB4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4B0DDF63" w14:textId="3059AC62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6E3FC6CF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Técnicas de resolución de problemas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FBAD7F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FC777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39812FA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Olga Conde Portilla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2C0D344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P(10h)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19BDD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9E1EF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Aula 03</w:t>
            </w:r>
          </w:p>
        </w:tc>
      </w:tr>
      <w:tr w:rsidR="004578B3" w:rsidRPr="004578B3" w14:paraId="5165768A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</w:tcPr>
          <w:p w14:paraId="215CE3D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28E7428" w14:textId="04ED5EDC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2E0AE31F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Tecnologías en aplicaciones biomédicas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2B7E5C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13F6885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73D8457E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Félix Fanjul Velez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AEEEA3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A9BE1C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9313FB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64F76B62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</w:tcPr>
          <w:p w14:paraId="3F11051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3C817508" w14:textId="039D27EB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H17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14:paraId="4D73992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Usuario eficiente en el sistema Linux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6C6966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6B84BA3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5DE8D72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José Luis Crespo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892C0B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P(6h)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vAlign w:val="center"/>
            <w:hideMark/>
          </w:tcPr>
          <w:p w14:paraId="40F82C9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BD4276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0D5200AF" w14:textId="77777777" w:rsidTr="00323E0C">
        <w:trPr>
          <w:trHeight w:val="34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03AA41C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02DF82D2" w14:textId="0AFC147A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V01</w:t>
            </w:r>
          </w:p>
        </w:tc>
        <w:tc>
          <w:tcPr>
            <w:tcW w:w="641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53AA5B3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Agua, energía y alimentación. Factores claves relacionados por la tecnología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979941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833EC2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AF8A42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Alfredo Ortiz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FBD9D1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8416FE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016EA8E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2B330872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2FF5013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1DF0E27D" w14:textId="35A9036B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V02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3D2D9B2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Ciencia, ingeniería y tecnología al servicio de los países en desarrollo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9A52EA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0FB567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530197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Alfredo Ortiz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14E0A8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9F5BEB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23A27A1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1</w:t>
            </w:r>
          </w:p>
        </w:tc>
      </w:tr>
      <w:tr w:rsidR="004578B3" w:rsidRPr="004578B3" w14:paraId="17B0630A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49D357D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5FD7BE73" w14:textId="653BFFDB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V03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72B2351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Desarrollo sostenible en Cantabria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9ABA21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87684E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5D57A5E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Jonathan Albo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9C449E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A550AD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5B8EFDE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Informática 5</w:t>
            </w:r>
          </w:p>
        </w:tc>
      </w:tr>
      <w:tr w:rsidR="004578B3" w:rsidRPr="004578B3" w14:paraId="122AB83D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1060873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64D4265C" w14:textId="4BDDA06E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V04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39D08C50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Educación ambiental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0A39A5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F64440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491E31B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Fernando Pardo </w:t>
            </w:r>
            <w:proofErr w:type="spellStart"/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Pardo</w:t>
            </w:r>
            <w:proofErr w:type="spellEnd"/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BC26FA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P(10h)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D433D3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678FC94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Aula 06</w:t>
            </w:r>
          </w:p>
        </w:tc>
      </w:tr>
      <w:tr w:rsidR="004578B3" w:rsidRPr="004578B3" w14:paraId="28B24AA8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3D4C5A7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0BEABC27" w14:textId="622EED24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V05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4740DC4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El reto de lo interdisciplinar en el mundo actual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E4FDE9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91B53A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864C66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Félix Fanjul Vélez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D1BE86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2B0B8B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00AA84B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57AE9804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285D23A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5AE6D145" w14:textId="35375FA6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V06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63F718EC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Emprendedor, ¿nace o se hace?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983F79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6BE3E3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B66709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Francisco Javier Madruga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3FA472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 / P(14h)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3890F4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4C1B8AF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Aula 03</w:t>
            </w:r>
          </w:p>
        </w:tc>
      </w:tr>
      <w:tr w:rsidR="004578B3" w:rsidRPr="004578B3" w14:paraId="0324CD78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3F443D1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600AC870" w14:textId="182E3216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V07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18B85B9D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Formación en valores ambientales. Introducción a la eco‐innovación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39F513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41FC0A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D3C968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Marcos Fallanza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186827E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ED0188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404A72D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Aula E3</w:t>
            </w:r>
          </w:p>
        </w:tc>
      </w:tr>
      <w:tr w:rsidR="004578B3" w:rsidRPr="004578B3" w14:paraId="18B5AD3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798F137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35EB37E1" w14:textId="37E8D062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1BCB90EE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Ingeniería y salud. Nuevos materiales y aplicaciones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B83AAF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541A70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32B1C2D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Marcos Fallanza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88C58E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B3C0CA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79BE685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438C8046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</w:tcPr>
          <w:p w14:paraId="2745DC7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0CC4030F" w14:textId="00E9E013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V09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0DBDB"/>
            <w:vAlign w:val="center"/>
            <w:hideMark/>
          </w:tcPr>
          <w:p w14:paraId="56B620A1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Premios Nobel e hitos científicos y tecnológicos. </w:t>
            </w: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Nobel Prizes and scientific and technologic hits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40E939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E40A5D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12682A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Lorena González Legarreta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D6FACF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704C623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3D60BF0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68A1BB8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0DBDB"/>
          </w:tcPr>
          <w:p w14:paraId="3A4E1CB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0DBDB"/>
            <w:vAlign w:val="center"/>
            <w:hideMark/>
          </w:tcPr>
          <w:p w14:paraId="0021E163" w14:textId="3E28B254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V10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DBDB"/>
            <w:vAlign w:val="center"/>
            <w:hideMark/>
          </w:tcPr>
          <w:p w14:paraId="2ED0524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Nuevas tecnologías en el desarrollo sostenible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8F15A4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2E21B1B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5DAB4B0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José Luis Arce Diego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0F699F4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0DBDB"/>
            <w:vAlign w:val="center"/>
            <w:hideMark/>
          </w:tcPr>
          <w:p w14:paraId="620F99C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DBDB"/>
            <w:vAlign w:val="center"/>
            <w:hideMark/>
          </w:tcPr>
          <w:p w14:paraId="0B8AD88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7DC5CB13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</w:tcPr>
          <w:p w14:paraId="492CE4D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1FA55B35" w14:textId="61B072B1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H18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vAlign w:val="center"/>
            <w:hideMark/>
          </w:tcPr>
          <w:p w14:paraId="25A8B634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Inglés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5462BA5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6A93601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32DA2CF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Esperanza Gutiérrez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76FB0A8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17D04D0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10:30‐13:30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2D284AA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Aula 15</w:t>
            </w:r>
          </w:p>
        </w:tc>
      </w:tr>
      <w:tr w:rsidR="004578B3" w:rsidRPr="004578B3" w14:paraId="014AE7F5" w14:textId="77777777" w:rsidTr="00323E0C">
        <w:trPr>
          <w:trHeight w:val="340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</w:tcPr>
          <w:p w14:paraId="4177D51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6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  <w:hideMark/>
          </w:tcPr>
          <w:p w14:paraId="11E75C1F" w14:textId="64CA56FB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NOTAS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C24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04BA7C9B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CALENDARIO CLASES</w:t>
            </w:r>
          </w:p>
        </w:tc>
      </w:tr>
      <w:tr w:rsidR="004578B3" w:rsidRPr="004578B3" w14:paraId="3EFA8A82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8AA25C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B14479" w14:textId="2D36C180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(1)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C9EB6" w14:textId="1458C28B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presenciales: 9 y 23 de febrero; 8 y 22 de marzo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19FC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0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DB1D2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Viernes 9, 16 y 23 febrero; 1, 8, 15 y 22 marzo; 12, 19 y 26 abril; 3, 10 y 17 mayo</w:t>
            </w:r>
          </w:p>
        </w:tc>
      </w:tr>
      <w:tr w:rsidR="004578B3" w:rsidRPr="004578B3" w14:paraId="1B895998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8C9488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0642F" w14:textId="22788B81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(2)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03971" w14:textId="2F09C27E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presenciales: 9 y 23 de febrero; 1, 8 de marzo; 12 y 19 de 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59C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807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8E3D6" w14:textId="1792C538" w:rsidR="004578B3" w:rsidRPr="004578B3" w:rsidRDefault="004578B3" w:rsidP="004578B3">
            <w:pPr>
              <w:widowControl/>
              <w:autoSpaceDE/>
              <w:autoSpaceDN/>
              <w:ind w:firstLineChars="100" w:firstLine="20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NOTA: Todas las clases se imparten en estos días. Podrían no ser todos depend</w:t>
            </w:r>
            <w:r w:rsidR="00323E0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i</w:t>
            </w: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endo</w:t>
            </w:r>
            <w:r w:rsidR="00323E0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</w:t>
            </w: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de la planificación de cada módulo.</w:t>
            </w:r>
          </w:p>
        </w:tc>
      </w:tr>
      <w:tr w:rsidR="004578B3" w:rsidRPr="004578B3" w14:paraId="37EFD68A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E67D7F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3ECF51" w14:textId="7D2ACF83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(3)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451FC" w14:textId="0B0EA832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26 de abril; 10 y 17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9F840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A8E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EB21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F67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073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074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6CCC366B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79BE9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062B87" w14:textId="20D3FC10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(4)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080C9" w14:textId="4967D8F5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9, 16 y 23 de febrero; 1 y 8 de marzo; 12 y 26 de 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4EF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vAlign w:val="center"/>
            <w:hideMark/>
          </w:tcPr>
          <w:p w14:paraId="2BF789E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ES" w:eastAsia="es-ES"/>
              </w:rPr>
              <w:t>HORARIOS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1A4CD" w14:textId="33D6BADE" w:rsidR="004578B3" w:rsidRPr="004578B3" w:rsidRDefault="004578B3" w:rsidP="004578B3">
            <w:pPr>
              <w:widowControl/>
              <w:autoSpaceDE/>
              <w:autoSpaceDN/>
              <w:ind w:firstLineChars="100" w:firstLine="20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NOTA: Estas franjas horarias son DEFINITIVAS. Cada módulo que tenga docencia presencial ha seleccionado uno de estos horarios</w:t>
            </w:r>
          </w:p>
        </w:tc>
      </w:tr>
      <w:tr w:rsidR="004578B3" w:rsidRPr="004578B3" w14:paraId="3ACE4ED7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88CC50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50A0ED" w14:textId="7C926DD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(5)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AA041" w14:textId="4C109DD5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16 de febrero; 1 y 15 de marzo; 19 y 26 de 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B6B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7F01C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1 &gt; 8:30-10:30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3180C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578B3" w:rsidRPr="004578B3" w14:paraId="433EDE1F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2C440B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B356B7" w14:textId="6B6F2AA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(6)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25E54" w14:textId="3DE75EE6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9, 16 y 23 de febrero; 1 de marzo; 26 de 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B10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944B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2 &gt; 10:30-12:30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0A6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CB91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2B5B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05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30B46573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12A109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DC1092" w14:textId="5DF312EE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(7)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48B8D" w14:textId="0C7E4518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8 de marzo; 12 de abril; 3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8A3F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66D8C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 3 &gt; 12:30-14:30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8BD1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1C9C9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6FD5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1938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43FBEB7A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36272F2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4BF5A" w14:textId="55CC8DA2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(8)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D999E" w14:textId="5E96963F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1 de marzo; 26 de abril; 10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B0588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2904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6CE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835B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FEB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B4D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6D027314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050B0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585A8" w14:textId="12E06165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(9)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54BCF" w14:textId="210B61A2" w:rsidR="004578B3" w:rsidRPr="004578B3" w:rsidRDefault="00323E0C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días</w:t>
            </w:r>
            <w:r w:rsidR="004578B3"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 presenciales: 15 de marzo; 19 de abril; 17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C8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959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BA5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5259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FE8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F42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44DD250D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14:paraId="7611428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05AA4C" w14:textId="6D83D863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(10)</w:t>
            </w:r>
          </w:p>
        </w:tc>
        <w:tc>
          <w:tcPr>
            <w:tcW w:w="6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2EBF7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Viernes 16 y 23 de febrero; 1, 8, 15 y 22 marzo, 12, 19 y 26 de abril; 3, 10 y 17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35213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79B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5BDE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3894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752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C4D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00D50773" w14:textId="77777777" w:rsidTr="00323E0C">
        <w:trPr>
          <w:trHeight w:val="340"/>
        </w:trPr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938EA9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E33F5B" w14:textId="0F330D5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(11) 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28BE2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Viernes 9, 16 y 23 de febrero; 1, 8, 15 y 22 de marzo; 19 y 26 abril; 3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207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340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85E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997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BDC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662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07002783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48AC708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8B6940" w14:textId="1BD4AAE2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(12) </w:t>
            </w:r>
          </w:p>
        </w:tc>
        <w:tc>
          <w:tcPr>
            <w:tcW w:w="6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15EA6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Viernes 23 de febrero; 1, 8, 15, y 22 de marzo; 12, 19 y 26 de abril; 3 y 10 de mayo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AD3A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84FD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CA55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259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3F27162B" w14:textId="77777777" w:rsidTr="00323E0C">
        <w:trPr>
          <w:trHeight w:val="340"/>
        </w:trPr>
        <w:tc>
          <w:tcPr>
            <w:tcW w:w="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14:paraId="246E19E0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F884A3" w14:textId="1A64B485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 xml:space="preserve">(13) </w:t>
            </w:r>
          </w:p>
        </w:tc>
        <w:tc>
          <w:tcPr>
            <w:tcW w:w="6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535F5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 xml:space="preserve">Viernes 9, 16 y 23 de febrero; 1, </w:t>
            </w:r>
            <w:bookmarkStart w:id="0" w:name="_GoBack"/>
            <w:bookmarkEnd w:id="0"/>
            <w:r w:rsidRPr="004578B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8, 15 y 22 de marzo; 12, 19 y 26 abril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E28C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72073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C4E7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5C4" w14:textId="77777777" w:rsidR="004578B3" w:rsidRPr="004578B3" w:rsidRDefault="004578B3" w:rsidP="004578B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0D7F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8AF1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</w:tr>
      <w:tr w:rsidR="004578B3" w:rsidRPr="004578B3" w14:paraId="4FBD7C5E" w14:textId="77777777" w:rsidTr="00323E0C">
        <w:trPr>
          <w:trHeight w:val="340"/>
        </w:trPr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A9D2F5" w14:textId="77777777" w:rsidR="004578B3" w:rsidRPr="004578B3" w:rsidRDefault="004578B3" w:rsidP="004578B3">
            <w:pPr>
              <w:widowControl/>
              <w:autoSpaceDE/>
              <w:autoSpaceDN/>
              <w:ind w:firstLineChars="100" w:firstLine="20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6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488F" w14:textId="68F36AE4" w:rsidR="004578B3" w:rsidRPr="004578B3" w:rsidRDefault="004578B3" w:rsidP="004578B3">
            <w:pPr>
              <w:widowControl/>
              <w:autoSpaceDE/>
              <w:autoSpaceDN/>
              <w:ind w:firstLineChars="100" w:firstLine="20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NOTA: Estos días s</w:t>
            </w:r>
            <w:r w:rsidR="00323E0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on</w:t>
            </w: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</w:t>
            </w:r>
            <w:r w:rsidR="00323E0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>DEFINITIVOS</w:t>
            </w:r>
            <w:r w:rsidRPr="004578B3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8718" w14:textId="77777777" w:rsidR="004578B3" w:rsidRPr="004578B3" w:rsidRDefault="004578B3" w:rsidP="004578B3">
            <w:pPr>
              <w:widowControl/>
              <w:autoSpaceDE/>
              <w:autoSpaceDN/>
              <w:ind w:firstLineChars="100" w:firstLine="20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61D6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3187A" w14:textId="77777777" w:rsidR="004578B3" w:rsidRPr="004578B3" w:rsidRDefault="004578B3" w:rsidP="004578B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EA99C" w14:textId="4FCB9D74" w:rsidR="004578B3" w:rsidRPr="004578B3" w:rsidRDefault="004578B3" w:rsidP="004578B3">
            <w:pPr>
              <w:widowControl/>
              <w:autoSpaceDE/>
              <w:autoSpaceDN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val="es-ES" w:eastAsia="es-ES"/>
              </w:rPr>
            </w:pPr>
          </w:p>
        </w:tc>
      </w:tr>
    </w:tbl>
    <w:p w14:paraId="53FE1A7B" w14:textId="77777777" w:rsidR="004578B3" w:rsidRPr="00011C04" w:rsidRDefault="004578B3" w:rsidP="00515E74">
      <w:pPr>
        <w:pStyle w:val="Textoindependiente"/>
        <w:ind w:left="993" w:right="55"/>
        <w:rPr>
          <w:sz w:val="24"/>
          <w:szCs w:val="24"/>
          <w:lang w:val="es-ES"/>
        </w:rPr>
      </w:pPr>
    </w:p>
    <w:sectPr w:rsidR="004578B3" w:rsidRPr="00011C04" w:rsidSect="00610E33">
      <w:type w:val="continuous"/>
      <w:pgSz w:w="16840" w:h="11910" w:orient="landscape"/>
      <w:pgMar w:top="284" w:right="0" w:bottom="28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6E"/>
    <w:rsid w:val="00011C04"/>
    <w:rsid w:val="000D1C0E"/>
    <w:rsid w:val="000F3A06"/>
    <w:rsid w:val="00164AEF"/>
    <w:rsid w:val="001E1C01"/>
    <w:rsid w:val="00295E9E"/>
    <w:rsid w:val="002D71C2"/>
    <w:rsid w:val="00323E0C"/>
    <w:rsid w:val="004055F7"/>
    <w:rsid w:val="004229D9"/>
    <w:rsid w:val="004578B3"/>
    <w:rsid w:val="00515E74"/>
    <w:rsid w:val="0054006E"/>
    <w:rsid w:val="005C6CCB"/>
    <w:rsid w:val="00610E33"/>
    <w:rsid w:val="00623D53"/>
    <w:rsid w:val="006604DE"/>
    <w:rsid w:val="006804D5"/>
    <w:rsid w:val="006D09B7"/>
    <w:rsid w:val="00764207"/>
    <w:rsid w:val="007A080F"/>
    <w:rsid w:val="007C3D2B"/>
    <w:rsid w:val="007C5806"/>
    <w:rsid w:val="008171FE"/>
    <w:rsid w:val="00866DEE"/>
    <w:rsid w:val="00872906"/>
    <w:rsid w:val="008D1076"/>
    <w:rsid w:val="009D5A6D"/>
    <w:rsid w:val="00B96384"/>
    <w:rsid w:val="00CE636A"/>
    <w:rsid w:val="00D90685"/>
    <w:rsid w:val="00EB5836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447B"/>
  <w15:docId w15:val="{0018335E-E980-4B76-918E-4138D805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5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207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CFF8C-33F1-4DBF-B1D7-ACF2B5870906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B16BDA-AA1D-4376-8B47-530028821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FA3D6-A153-4FCF-AE7B-AA832955F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3626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Transversales 2019-2020(26 jun-9 oct 2019).xlsx</vt:lpstr>
      <vt:lpstr>Transversales 2019-2020(26 jun-9 oct 2019).xlsx</vt:lpstr>
    </vt:vector>
  </TitlesOfParts>
  <Company>Universidad de Cantabria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Transversales 2019-2020(26 jun-9 oct 2019).xlsx</dc:title>
  <dc:creator>bravol</dc:creator>
  <cp:lastModifiedBy>Valle Lopez, Luis</cp:lastModifiedBy>
  <cp:revision>2</cp:revision>
  <cp:lastPrinted>2020-02-07T09:25:00Z</cp:lastPrinted>
  <dcterms:created xsi:type="dcterms:W3CDTF">2023-10-10T13:56:00Z</dcterms:created>
  <dcterms:modified xsi:type="dcterms:W3CDTF">2023-10-10T13:56:00Z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  <property fmtid="{D5CDD505-2E9C-101B-9397-08002B2CF9AE}" pid="5" name="ContentTypeId">
    <vt:lpwstr>0x0101007201A7910D809C42A8E64E59330A7AAA</vt:lpwstr>
  </property>
</Properties>
</file>