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323D9" w14:textId="77777777" w:rsidR="00081E4B" w:rsidRPr="00631645" w:rsidRDefault="00081E4B" w:rsidP="006D1ABB">
      <w:pPr>
        <w:ind w:left="851" w:right="685"/>
        <w:jc w:val="center"/>
        <w:rPr>
          <w:b/>
          <w:szCs w:val="20"/>
        </w:rPr>
      </w:pPr>
    </w:p>
    <w:p w14:paraId="536F9D33" w14:textId="77777777" w:rsidR="00951C3E" w:rsidRDefault="00951C3E" w:rsidP="003E5221">
      <w:pPr>
        <w:pStyle w:val="Textoindependienteprimerasangra2"/>
        <w:ind w:left="0" w:right="118" w:firstLine="0"/>
        <w:rPr>
          <w:b/>
        </w:rPr>
      </w:pPr>
      <w:bookmarkStart w:id="0" w:name="_GoBack"/>
      <w:bookmarkEnd w:id="0"/>
    </w:p>
    <w:p w14:paraId="5080819A" w14:textId="3D363307" w:rsidR="00346A3D" w:rsidRPr="00C80489" w:rsidRDefault="00C76404" w:rsidP="006D1ABB">
      <w:pPr>
        <w:pStyle w:val="Textoindependienteprimerasangra2"/>
        <w:ind w:left="851" w:right="118" w:firstLine="0"/>
        <w:jc w:val="center"/>
        <w:rPr>
          <w:b/>
        </w:rPr>
      </w:pPr>
      <w:r w:rsidRPr="00C80489">
        <w:rPr>
          <w:b/>
        </w:rPr>
        <w:t>NORMATI</w:t>
      </w:r>
      <w:r w:rsidR="001F6589" w:rsidRPr="00C80489">
        <w:rPr>
          <w:b/>
        </w:rPr>
        <w:t xml:space="preserve">VA DE ESTANCIAS DE </w:t>
      </w:r>
      <w:r w:rsidR="00631645" w:rsidRPr="00C80489">
        <w:rPr>
          <w:b/>
        </w:rPr>
        <w:t xml:space="preserve">PERSONAL INVESTIGADOR </w:t>
      </w:r>
      <w:r w:rsidR="001F6589" w:rsidRPr="00C80489">
        <w:rPr>
          <w:b/>
        </w:rPr>
        <w:t xml:space="preserve">DE OTROS </w:t>
      </w:r>
      <w:r w:rsidR="000B38A2" w:rsidRPr="00C80489">
        <w:rPr>
          <w:b/>
        </w:rPr>
        <w:t>C</w:t>
      </w:r>
      <w:r w:rsidR="001F6589" w:rsidRPr="00C80489">
        <w:rPr>
          <w:b/>
        </w:rPr>
        <w:t>ENTROS</w:t>
      </w:r>
      <w:r w:rsidR="005C7892" w:rsidRPr="00C80489">
        <w:rPr>
          <w:b/>
        </w:rPr>
        <w:t xml:space="preserve"> </w:t>
      </w:r>
      <w:r w:rsidR="00866651">
        <w:rPr>
          <w:b/>
        </w:rPr>
        <w:t xml:space="preserve">O INSTITUCIONES </w:t>
      </w:r>
      <w:r w:rsidR="00081E4B" w:rsidRPr="00C80489">
        <w:rPr>
          <w:b/>
        </w:rPr>
        <w:t xml:space="preserve">EN </w:t>
      </w:r>
      <w:r w:rsidR="001F6589" w:rsidRPr="00C80489">
        <w:rPr>
          <w:b/>
        </w:rPr>
        <w:t>LA U</w:t>
      </w:r>
      <w:r w:rsidR="00081E4B" w:rsidRPr="00C80489">
        <w:rPr>
          <w:b/>
        </w:rPr>
        <w:t>NIVERSIDAD DE CANTABRIA</w:t>
      </w:r>
    </w:p>
    <w:p w14:paraId="6CF8DB31" w14:textId="0D829830" w:rsidR="001F6589" w:rsidRPr="00C92A9C" w:rsidRDefault="00C76404" w:rsidP="006D1ABB">
      <w:pPr>
        <w:pStyle w:val="Textoindependienteprimerasangra2"/>
        <w:ind w:left="851" w:right="118" w:firstLine="0"/>
        <w:jc w:val="both"/>
      </w:pPr>
      <w:r w:rsidRPr="00C92A9C">
        <w:t xml:space="preserve">El objeto de la presente Normativa es </w:t>
      </w:r>
      <w:r w:rsidR="00E722C1" w:rsidRPr="00C92A9C">
        <w:t>e</w:t>
      </w:r>
      <w:r w:rsidR="001F6589" w:rsidRPr="00C92A9C">
        <w:t xml:space="preserve">stablecer los </w:t>
      </w:r>
      <w:r w:rsidR="00E722C1" w:rsidRPr="00C92A9C">
        <w:t xml:space="preserve">requisitos y criterios </w:t>
      </w:r>
      <w:r w:rsidR="001F6589" w:rsidRPr="00C92A9C">
        <w:t>para autorizar</w:t>
      </w:r>
      <w:r w:rsidR="004F5F49" w:rsidRPr="00C92A9C">
        <w:t xml:space="preserve"> </w:t>
      </w:r>
      <w:r w:rsidR="001F6589" w:rsidRPr="00C92A9C">
        <w:t>la permanencia y actividad en D</w:t>
      </w:r>
      <w:r w:rsidR="00E722C1" w:rsidRPr="00C92A9C">
        <w:t>epartamentos</w:t>
      </w:r>
      <w:r w:rsidR="001F6589" w:rsidRPr="00C92A9C">
        <w:t xml:space="preserve"> e Institu</w:t>
      </w:r>
      <w:r w:rsidRPr="00C92A9C">
        <w:t>t</w:t>
      </w:r>
      <w:r w:rsidR="00C92A9C" w:rsidRPr="00C92A9C">
        <w:t>os de la Universidad de Cantabria (UC)</w:t>
      </w:r>
      <w:r w:rsidR="001F6589" w:rsidRPr="00C92A9C">
        <w:t xml:space="preserve"> de person</w:t>
      </w:r>
      <w:r w:rsidRPr="00C92A9C">
        <w:t>al</w:t>
      </w:r>
      <w:r w:rsidR="001F6589" w:rsidRPr="00C92A9C">
        <w:t xml:space="preserve"> no vinculado a la </w:t>
      </w:r>
      <w:r w:rsidR="00C92A9C" w:rsidRPr="00C92A9C">
        <w:t>misma</w:t>
      </w:r>
      <w:r w:rsidR="00C126A3">
        <w:t>, procedente de otros centros, instituciones o empresas</w:t>
      </w:r>
      <w:r w:rsidR="005C7892">
        <w:t>.</w:t>
      </w:r>
      <w:r w:rsidR="001E10A3">
        <w:t xml:space="preserve"> Este personal incluye a investigadores/as en formación (doctorando/as)</w:t>
      </w:r>
    </w:p>
    <w:p w14:paraId="6A363478" w14:textId="0F34940A" w:rsidR="0057109A" w:rsidRPr="00C92A9C" w:rsidRDefault="007557F3" w:rsidP="006D1ABB">
      <w:pPr>
        <w:pStyle w:val="Textoindependienteprimerasangra2"/>
        <w:ind w:left="851" w:right="118" w:firstLine="0"/>
        <w:jc w:val="both"/>
      </w:pPr>
      <w:r w:rsidRPr="00C92A9C">
        <w:t xml:space="preserve">1.- </w:t>
      </w:r>
      <w:r w:rsidR="00C76404" w:rsidRPr="00C92A9C">
        <w:t xml:space="preserve">Las solicitudes para las estancias se dirigirán </w:t>
      </w:r>
      <w:r w:rsidR="000B38A2" w:rsidRPr="00C92A9C">
        <w:t xml:space="preserve">al </w:t>
      </w:r>
      <w:r w:rsidR="000C1616" w:rsidRPr="00C92A9C">
        <w:t>Rector</w:t>
      </w:r>
      <w:r w:rsidR="0057109A" w:rsidRPr="00C92A9C">
        <w:t>. Serán firmadas</w:t>
      </w:r>
      <w:r w:rsidR="004F5F49" w:rsidRPr="00C92A9C">
        <w:t xml:space="preserve"> por el investigador/a que realizará la estancia y el profesor/a de la UC que act</w:t>
      </w:r>
      <w:r w:rsidR="0057109A" w:rsidRPr="00C92A9C">
        <w:t>uará como supervisor y que se hará responsable de la estancia</w:t>
      </w:r>
      <w:r w:rsidR="004F5F49" w:rsidRPr="00C92A9C">
        <w:t>. Deberá indicar las fechas exactas de la estancia</w:t>
      </w:r>
      <w:r w:rsidR="00A2779E" w:rsidRPr="00C92A9C">
        <w:t xml:space="preserve">. </w:t>
      </w:r>
      <w:r w:rsidR="004F5F49" w:rsidRPr="00C92A9C">
        <w:t xml:space="preserve">Se adjunta </w:t>
      </w:r>
      <w:r w:rsidR="00AE27F8" w:rsidRPr="00C92A9C">
        <w:t>el impreso</w:t>
      </w:r>
      <w:r w:rsidR="004F5F49" w:rsidRPr="00C92A9C">
        <w:t xml:space="preserve"> </w:t>
      </w:r>
      <w:r w:rsidRPr="00C92A9C">
        <w:t xml:space="preserve">de la </w:t>
      </w:r>
      <w:r w:rsidR="004F5F49" w:rsidRPr="00C92A9C">
        <w:t xml:space="preserve">solicitud.  </w:t>
      </w:r>
    </w:p>
    <w:p w14:paraId="4D95909E" w14:textId="3A081812" w:rsidR="00A2779E" w:rsidRPr="00C92A9C" w:rsidRDefault="007557F3" w:rsidP="006D1ABB">
      <w:pPr>
        <w:pStyle w:val="Textoindependienteprimerasangra2"/>
        <w:ind w:left="851" w:right="118" w:firstLine="0"/>
        <w:jc w:val="both"/>
      </w:pPr>
      <w:r w:rsidRPr="00C92A9C">
        <w:t>2</w:t>
      </w:r>
      <w:r w:rsidR="0057109A" w:rsidRPr="00C92A9C">
        <w:t>.-</w:t>
      </w:r>
      <w:r w:rsidR="00C92A9C">
        <w:t xml:space="preserve"> </w:t>
      </w:r>
      <w:r w:rsidR="00A2779E" w:rsidRPr="00C92A9C">
        <w:t xml:space="preserve">A la solicitud se acompañará </w:t>
      </w:r>
      <w:r w:rsidR="004F5F49" w:rsidRPr="00C92A9C">
        <w:t>una c</w:t>
      </w:r>
      <w:r w:rsidR="00326CFB" w:rsidRPr="00C92A9C">
        <w:t xml:space="preserve">arta oficial </w:t>
      </w:r>
      <w:r w:rsidR="00C92A9C">
        <w:t>u</w:t>
      </w:r>
      <w:r w:rsidR="00326CFB" w:rsidRPr="00C92A9C">
        <w:t xml:space="preserve"> </w:t>
      </w:r>
      <w:r w:rsidR="00137D27" w:rsidRPr="00C92A9C">
        <w:t>otro</w:t>
      </w:r>
      <w:r w:rsidRPr="00C92A9C">
        <w:t xml:space="preserve"> </w:t>
      </w:r>
      <w:r w:rsidR="00326CFB" w:rsidRPr="00C92A9C">
        <w:t>documento que acredite la pertenencia del investigador a</w:t>
      </w:r>
      <w:r w:rsidR="0057109A" w:rsidRPr="00C92A9C">
        <w:t>l</w:t>
      </w:r>
      <w:r w:rsidR="00326CFB" w:rsidRPr="00C92A9C">
        <w:t xml:space="preserve"> organismo, empresa</w:t>
      </w:r>
      <w:r w:rsidR="0057109A" w:rsidRPr="00C92A9C">
        <w:t xml:space="preserve"> o</w:t>
      </w:r>
      <w:r w:rsidR="00326CFB" w:rsidRPr="00C92A9C">
        <w:t xml:space="preserve"> universidad</w:t>
      </w:r>
      <w:r w:rsidR="0057109A" w:rsidRPr="00C92A9C">
        <w:t xml:space="preserve"> de procedencia</w:t>
      </w:r>
      <w:r w:rsidRPr="00C92A9C">
        <w:t xml:space="preserve">. Se adjunta </w:t>
      </w:r>
      <w:r w:rsidR="00AE27F8" w:rsidRPr="00C92A9C">
        <w:t xml:space="preserve">un </w:t>
      </w:r>
      <w:r w:rsidRPr="00C92A9C">
        <w:t xml:space="preserve">modelo del </w:t>
      </w:r>
      <w:r w:rsidR="00C5284B" w:rsidRPr="00C92A9C">
        <w:t>documento</w:t>
      </w:r>
      <w:r w:rsidR="00C92A9C">
        <w:t xml:space="preserve"> a presentar</w:t>
      </w:r>
      <w:r w:rsidRPr="00C92A9C">
        <w:t>.</w:t>
      </w:r>
    </w:p>
    <w:p w14:paraId="51B4B704" w14:textId="1DB85D55" w:rsidR="00C5284B" w:rsidRPr="00C92A9C" w:rsidRDefault="00C5284B" w:rsidP="006D1ABB">
      <w:pPr>
        <w:pStyle w:val="Textoindependienteprimerasangra2"/>
        <w:ind w:left="851" w:right="118" w:firstLine="0"/>
        <w:jc w:val="both"/>
      </w:pPr>
      <w:r w:rsidRPr="00C92A9C">
        <w:t>3.- La solicitud ha d</w:t>
      </w:r>
      <w:r w:rsidR="000D56CE" w:rsidRPr="00C92A9C">
        <w:t>e</w:t>
      </w:r>
      <w:r w:rsidRPr="00C92A9C">
        <w:t xml:space="preserve"> presentarse al menos 15 días</w:t>
      </w:r>
      <w:r w:rsidR="00C92A9C">
        <w:t xml:space="preserve"> naturales</w:t>
      </w:r>
      <w:r w:rsidRPr="00C92A9C">
        <w:t xml:space="preserve"> antes del inicio efectivo de la estancia</w:t>
      </w:r>
      <w:r w:rsidR="00626396" w:rsidRPr="00C92A9C">
        <w:t>.</w:t>
      </w:r>
    </w:p>
    <w:p w14:paraId="1C89BA23" w14:textId="182833C2" w:rsidR="004F5F49" w:rsidRPr="00C92A9C" w:rsidRDefault="00C5284B" w:rsidP="006D1ABB">
      <w:pPr>
        <w:pStyle w:val="Textoindependienteprimerasangra2"/>
        <w:ind w:left="851" w:right="118" w:firstLine="0"/>
        <w:jc w:val="both"/>
      </w:pPr>
      <w:r w:rsidRPr="00C92A9C">
        <w:t>4</w:t>
      </w:r>
      <w:r w:rsidR="004F5F49" w:rsidRPr="00C92A9C">
        <w:t>.- La duración</w:t>
      </w:r>
      <w:r w:rsidR="000C1616" w:rsidRPr="00C92A9C">
        <w:t xml:space="preserve"> mínima de la estancia para hacer la presente solicitud será de </w:t>
      </w:r>
      <w:r w:rsidR="00626396" w:rsidRPr="00C92A9C">
        <w:t>siete</w:t>
      </w:r>
      <w:r w:rsidR="000C1616" w:rsidRPr="00C92A9C">
        <w:t xml:space="preserve"> días naturales</w:t>
      </w:r>
      <w:r w:rsidR="00626396" w:rsidRPr="00C92A9C">
        <w:t xml:space="preserve">, o </w:t>
      </w:r>
      <w:r w:rsidR="00C92A9C">
        <w:t xml:space="preserve">de </w:t>
      </w:r>
      <w:r w:rsidR="002031C2" w:rsidRPr="00C92A9C">
        <w:t>cualquier</w:t>
      </w:r>
      <w:r w:rsidR="00626396" w:rsidRPr="00C92A9C">
        <w:t xml:space="preserve"> duración si durante la estancia se usan equipos de laboratorio o instrumentación científica. L</w:t>
      </w:r>
      <w:r w:rsidR="000C1616" w:rsidRPr="00C92A9C">
        <w:t>a</w:t>
      </w:r>
      <w:r w:rsidR="004F5F49" w:rsidRPr="00C92A9C">
        <w:t xml:space="preserve"> </w:t>
      </w:r>
      <w:r w:rsidR="000C1616" w:rsidRPr="00C92A9C">
        <w:t xml:space="preserve">duración </w:t>
      </w:r>
      <w:r w:rsidR="004F5F49" w:rsidRPr="00C92A9C">
        <w:t xml:space="preserve">máxima de la estancia será de tres meses, </w:t>
      </w:r>
      <w:r w:rsidR="0057109A" w:rsidRPr="00C92A9C">
        <w:t>pudiéndose renovar al cabo de este periodo por un máximo de tres veces</w:t>
      </w:r>
      <w:r w:rsidR="00626396" w:rsidRPr="00C92A9C">
        <w:t>.</w:t>
      </w:r>
      <w:r w:rsidR="00C92A9C">
        <w:t xml:space="preserve"> Para ello se usará el mismo impreso mencionado en el punto 1.</w:t>
      </w:r>
    </w:p>
    <w:p w14:paraId="477A730F" w14:textId="06A90752" w:rsidR="002C5266" w:rsidRPr="00013C3D" w:rsidRDefault="00C5284B" w:rsidP="006D1ABB">
      <w:pPr>
        <w:pStyle w:val="Textoindependienteprimerasangra2"/>
        <w:ind w:left="851" w:right="118" w:firstLine="0"/>
        <w:jc w:val="both"/>
      </w:pPr>
      <w:r w:rsidRPr="00C92A9C">
        <w:t>5</w:t>
      </w:r>
      <w:r w:rsidR="004F5F49" w:rsidRPr="00C92A9C">
        <w:t xml:space="preserve">.- </w:t>
      </w:r>
      <w:r w:rsidR="007557F3" w:rsidRPr="00C92A9C">
        <w:t>La</w:t>
      </w:r>
      <w:r w:rsidR="004F5F49" w:rsidRPr="00C92A9C">
        <w:t xml:space="preserve"> estancia </w:t>
      </w:r>
      <w:r w:rsidR="007557F3" w:rsidRPr="00C92A9C">
        <w:t>y</w:t>
      </w:r>
      <w:r w:rsidR="004F5F49" w:rsidRPr="00C92A9C">
        <w:t xml:space="preserve"> actividad en los centros </w:t>
      </w:r>
      <w:r w:rsidR="007557F3" w:rsidRPr="00C92A9C">
        <w:t>ha de contar</w:t>
      </w:r>
      <w:r w:rsidR="004F5F49" w:rsidRPr="00C92A9C">
        <w:t xml:space="preserve"> con</w:t>
      </w:r>
      <w:r w:rsidR="000C1616" w:rsidRPr="00C92A9C">
        <w:t xml:space="preserve"> el visto bueno</w:t>
      </w:r>
      <w:r w:rsidR="004763FC" w:rsidRPr="00C92A9C">
        <w:t xml:space="preserve"> </w:t>
      </w:r>
      <w:r w:rsidR="000C1616" w:rsidRPr="00C92A9C">
        <w:t>d</w:t>
      </w:r>
      <w:r w:rsidR="004F5F49" w:rsidRPr="00C92A9C">
        <w:t>el Director de D</w:t>
      </w:r>
      <w:r w:rsidR="00626396" w:rsidRPr="00C92A9C">
        <w:t>epartamento</w:t>
      </w:r>
      <w:r w:rsidR="000C1616" w:rsidRPr="00C92A9C">
        <w:t xml:space="preserve"> y del Decano o Director del Centro</w:t>
      </w:r>
      <w:r w:rsidR="004F5F49" w:rsidRPr="00C92A9C">
        <w:t xml:space="preserve">, </w:t>
      </w:r>
      <w:r w:rsidR="0057109A" w:rsidRPr="00C92A9C">
        <w:t>que constará</w:t>
      </w:r>
      <w:r w:rsidR="000C1616" w:rsidRPr="00C92A9C">
        <w:t>n</w:t>
      </w:r>
      <w:r w:rsidR="004F5F49" w:rsidRPr="00C92A9C">
        <w:t xml:space="preserve"> en el mismo impreso de </w:t>
      </w:r>
      <w:r w:rsidR="0057109A" w:rsidRPr="00C92A9C">
        <w:t>solicitud</w:t>
      </w:r>
      <w:r w:rsidR="00626396" w:rsidRPr="00C92A9C">
        <w:t xml:space="preserve"> de la estancia. El Departamento</w:t>
      </w:r>
      <w:r w:rsidR="004F5F49" w:rsidRPr="00C92A9C">
        <w:t xml:space="preserve"> custodiará esta autorización y enviará copia </w:t>
      </w:r>
      <w:r w:rsidR="00AE27F8" w:rsidRPr="00C92A9C">
        <w:t>en papel</w:t>
      </w:r>
      <w:r w:rsidR="00B844D4" w:rsidRPr="00B844D4">
        <w:t xml:space="preserve"> </w:t>
      </w:r>
      <w:r w:rsidR="00B844D4">
        <w:t>al Vicerrectorado de Investigación y Transferencia del Conocimiento</w:t>
      </w:r>
      <w:r w:rsidR="00AE27F8" w:rsidRPr="00C92A9C">
        <w:t xml:space="preserve"> o </w:t>
      </w:r>
      <w:r w:rsidR="00AE27F8" w:rsidRPr="00013C3D">
        <w:t xml:space="preserve">escaneado en formato </w:t>
      </w:r>
      <w:proofErr w:type="spellStart"/>
      <w:r w:rsidR="00AE27F8" w:rsidRPr="00013C3D">
        <w:t>pdf</w:t>
      </w:r>
      <w:proofErr w:type="spellEnd"/>
      <w:r w:rsidR="00B844D4" w:rsidRPr="00013C3D">
        <w:t xml:space="preserve"> a </w:t>
      </w:r>
      <w:hyperlink r:id="rId8" w:history="1">
        <w:r w:rsidR="006D1ABB" w:rsidRPr="00013C3D">
          <w:rPr>
            <w:rStyle w:val="Hipervnculo"/>
          </w:rPr>
          <w:t>vr.investigacion@unican.es</w:t>
        </w:r>
      </w:hyperlink>
      <w:r w:rsidR="006D1ABB" w:rsidRPr="00013C3D">
        <w:t xml:space="preserve">. </w:t>
      </w:r>
      <w:r w:rsidR="00C126A3" w:rsidRPr="00013C3D">
        <w:t>Salvo comunicación en contra del Vicerrecto</w:t>
      </w:r>
      <w:r w:rsidR="006D1ABB" w:rsidRPr="00013C3D">
        <w:t xml:space="preserve">r antes de 10 </w:t>
      </w:r>
      <w:r w:rsidR="00013C3D" w:rsidRPr="00013C3D">
        <w:t xml:space="preserve">días </w:t>
      </w:r>
      <w:r w:rsidR="006D1ABB" w:rsidRPr="00013C3D">
        <w:t>naturales</w:t>
      </w:r>
      <w:r w:rsidR="00C126A3" w:rsidRPr="00013C3D">
        <w:t xml:space="preserve"> se entenderá la solicitud como autorizada. </w:t>
      </w:r>
    </w:p>
    <w:p w14:paraId="30CFA4C1" w14:textId="07C275B4" w:rsidR="00C126A3" w:rsidRPr="00712730" w:rsidRDefault="002C5266" w:rsidP="006D1ABB">
      <w:pPr>
        <w:pStyle w:val="Textoindependienteprimerasangra2"/>
        <w:ind w:left="851" w:right="118" w:firstLine="0"/>
        <w:jc w:val="both"/>
      </w:pPr>
      <w:r w:rsidRPr="00013C3D">
        <w:t>6.- El Vicerrectorado de Investigación y Transferencia del Conocimiento</w:t>
      </w:r>
      <w:r w:rsidRPr="00712730">
        <w:t xml:space="preserve"> archivará la solicitud dentro del Programa de Estancias de Investigación de la Universidad de Cantabria y trasladará la información </w:t>
      </w:r>
      <w:r w:rsidR="00211368" w:rsidRPr="00712730">
        <w:t xml:space="preserve">necesaria </w:t>
      </w:r>
      <w:r w:rsidRPr="00712730">
        <w:t>a las Unidades</w:t>
      </w:r>
      <w:r w:rsidR="006B1D37" w:rsidRPr="00712730">
        <w:t xml:space="preserve"> de la UC</w:t>
      </w:r>
      <w:r w:rsidR="00766007" w:rsidRPr="00712730">
        <w:t xml:space="preserve"> (SGI, SDI, </w:t>
      </w:r>
      <w:proofErr w:type="spellStart"/>
      <w:r w:rsidR="00766007" w:rsidRPr="00712730">
        <w:t>etc</w:t>
      </w:r>
      <w:proofErr w:type="spellEnd"/>
      <w:r w:rsidR="00766007" w:rsidRPr="00712730">
        <w:t xml:space="preserve">) </w:t>
      </w:r>
      <w:r w:rsidRPr="00712730">
        <w:t>que tengan que conocer de la misma </w:t>
      </w:r>
      <w:r w:rsidR="00211368" w:rsidRPr="00712730">
        <w:t xml:space="preserve">y al COIE para que tramite su alta </w:t>
      </w:r>
      <w:r w:rsidRPr="00712730">
        <w:t>en la póliza del seguro colectivo de accidentes y asistencia sanitaria de la UC</w:t>
      </w:r>
      <w:r w:rsidR="00430ED4" w:rsidRPr="00712730">
        <w:t>.</w:t>
      </w:r>
    </w:p>
    <w:p w14:paraId="7F3738DF" w14:textId="139CF728" w:rsidR="00A2779E" w:rsidRPr="00C92A9C" w:rsidRDefault="00C126A3" w:rsidP="006D1ABB">
      <w:pPr>
        <w:pStyle w:val="Textoindependienteprimerasangra2"/>
        <w:ind w:left="851" w:right="118" w:firstLine="0"/>
        <w:jc w:val="both"/>
      </w:pPr>
      <w:r>
        <w:t>7</w:t>
      </w:r>
      <w:r w:rsidR="00A2779E" w:rsidRPr="00C92A9C">
        <w:t xml:space="preserve">.- Será responsabilidad del </w:t>
      </w:r>
      <w:r w:rsidR="000C1616" w:rsidRPr="00C92A9C">
        <w:t>Profesor supervis</w:t>
      </w:r>
      <w:r w:rsidR="00C5284B" w:rsidRPr="00C92A9C">
        <w:t>o</w:t>
      </w:r>
      <w:r w:rsidR="00A2779E" w:rsidRPr="00C92A9C">
        <w:t xml:space="preserve">r velar por el cumplimiento de </w:t>
      </w:r>
      <w:r w:rsidR="00766007">
        <w:t>las normas de la UC</w:t>
      </w:r>
      <w:r w:rsidR="00A2779E" w:rsidRPr="00C92A9C">
        <w:t xml:space="preserve"> y preservar </w:t>
      </w:r>
      <w:r w:rsidR="00766007">
        <w:t>la correcta utilización d</w:t>
      </w:r>
      <w:r w:rsidR="00A2779E" w:rsidRPr="00C92A9C">
        <w:t>e l</w:t>
      </w:r>
      <w:r w:rsidR="004F5F49" w:rsidRPr="00C92A9C">
        <w:t>a</w:t>
      </w:r>
      <w:r w:rsidR="00A2779E" w:rsidRPr="00C92A9C">
        <w:t>s instalaciones y equi</w:t>
      </w:r>
      <w:r w:rsidR="004F5F49" w:rsidRPr="00C92A9C">
        <w:t>pos de la UC</w:t>
      </w:r>
      <w:r w:rsidR="00321CF1">
        <w:t xml:space="preserve"> por parte del visitante</w:t>
      </w:r>
      <w:r w:rsidR="00430ED4">
        <w:t>.</w:t>
      </w:r>
    </w:p>
    <w:p w14:paraId="0DD82FC7" w14:textId="3C6FE533" w:rsidR="0057109A" w:rsidRPr="00C92A9C" w:rsidRDefault="00C126A3" w:rsidP="006D1ABB">
      <w:pPr>
        <w:pStyle w:val="Textoindependienteprimerasangra2"/>
        <w:ind w:left="851" w:right="118" w:firstLine="0"/>
        <w:jc w:val="both"/>
      </w:pPr>
      <w:r>
        <w:t>8</w:t>
      </w:r>
      <w:r w:rsidR="00484322" w:rsidRPr="00C92A9C">
        <w:t>.- El investigador/a obje</w:t>
      </w:r>
      <w:r w:rsidR="0057109A" w:rsidRPr="00C92A9C">
        <w:t>to de la estancia se le permitirá el acceso a edificios</w:t>
      </w:r>
      <w:r w:rsidR="00766007">
        <w:t>,</w:t>
      </w:r>
      <w:r w:rsidR="0057109A" w:rsidRPr="00C92A9C">
        <w:t xml:space="preserve"> instalaciones </w:t>
      </w:r>
      <w:r w:rsidR="00766007">
        <w:t xml:space="preserve">y servicios </w:t>
      </w:r>
      <w:r w:rsidR="0057109A" w:rsidRPr="00C92A9C">
        <w:t xml:space="preserve">de la UC. </w:t>
      </w:r>
    </w:p>
    <w:p w14:paraId="738E0B4D" w14:textId="2A17932F" w:rsidR="00992C2B" w:rsidRDefault="00C126A3" w:rsidP="006D1ABB">
      <w:pPr>
        <w:pStyle w:val="Textoindependienteprimerasangra2"/>
        <w:ind w:left="851" w:right="118" w:firstLine="0"/>
        <w:jc w:val="both"/>
        <w:rPr>
          <w:b/>
          <w:color w:val="3F4141"/>
          <w:sz w:val="28"/>
          <w:szCs w:val="24"/>
        </w:rPr>
      </w:pPr>
      <w:r>
        <w:t>9</w:t>
      </w:r>
      <w:r w:rsidR="004F5F49" w:rsidRPr="00C92A9C">
        <w:t>.- La pr</w:t>
      </w:r>
      <w:r w:rsidR="000C4E19" w:rsidRPr="00C92A9C">
        <w:t>e</w:t>
      </w:r>
      <w:r w:rsidR="004F5F49" w:rsidRPr="00C92A9C">
        <w:t xml:space="preserve">sente normativa no </w:t>
      </w:r>
      <w:r w:rsidR="0057109A" w:rsidRPr="00C92A9C">
        <w:t>es de aplicación</w:t>
      </w:r>
      <w:r w:rsidR="004F5F49" w:rsidRPr="00C92A9C">
        <w:t xml:space="preserve"> a estudia</w:t>
      </w:r>
      <w:r w:rsidR="000C4E19" w:rsidRPr="00C92A9C">
        <w:t>n</w:t>
      </w:r>
      <w:r w:rsidR="004F5F49" w:rsidRPr="00C92A9C">
        <w:t>tes en prácticas c</w:t>
      </w:r>
      <w:r w:rsidR="000C4E19" w:rsidRPr="00C92A9C">
        <w:t>u</w:t>
      </w:r>
      <w:r w:rsidR="00484322" w:rsidRPr="00C92A9C">
        <w:t>rriculares o extracurriculares</w:t>
      </w:r>
      <w:r w:rsidR="00D2714B" w:rsidRPr="00C92A9C">
        <w:t xml:space="preserve">. Tampoco es de aplicación obligatoria en </w:t>
      </w:r>
      <w:r w:rsidR="0057109A" w:rsidRPr="00C92A9C">
        <w:t>la FLTQ y</w:t>
      </w:r>
      <w:r w:rsidR="00D2714B" w:rsidRPr="00C92A9C">
        <w:t xml:space="preserve"> en centros </w:t>
      </w:r>
      <w:r w:rsidR="000C4E19" w:rsidRPr="00C92A9C">
        <w:t xml:space="preserve">de cotitularidad con el CSIC o </w:t>
      </w:r>
      <w:r w:rsidR="0057109A" w:rsidRPr="00C92A9C">
        <w:t xml:space="preserve">con </w:t>
      </w:r>
      <w:r w:rsidR="00D2714B" w:rsidRPr="00C92A9C">
        <w:t xml:space="preserve">el </w:t>
      </w:r>
      <w:r w:rsidR="000C4E19" w:rsidRPr="00C92A9C">
        <w:t xml:space="preserve">FIH que </w:t>
      </w:r>
      <w:r w:rsidR="00D2714B" w:rsidRPr="00C92A9C">
        <w:t>puedan tener</w:t>
      </w:r>
      <w:r w:rsidR="000C4E19" w:rsidRPr="00C92A9C">
        <w:t xml:space="preserve"> su propia normativa</w:t>
      </w:r>
      <w:r w:rsidR="00631645" w:rsidRPr="00C92A9C">
        <w:t>, si bien puede</w:t>
      </w:r>
      <w:r w:rsidR="00146523" w:rsidRPr="00C92A9C">
        <w:t>n acogerse a la presente</w:t>
      </w:r>
      <w:r w:rsidR="000C1616" w:rsidRPr="00C92A9C">
        <w:t>.</w:t>
      </w:r>
    </w:p>
    <w:sectPr w:rsidR="00992C2B" w:rsidSect="00951C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134" w:right="1418" w:bottom="851" w:left="720" w:header="85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C75A9" w14:textId="77777777" w:rsidR="0073232B" w:rsidRDefault="0073232B" w:rsidP="00081E4B">
      <w:pPr>
        <w:spacing w:after="0" w:line="240" w:lineRule="auto"/>
      </w:pPr>
      <w:r>
        <w:separator/>
      </w:r>
    </w:p>
  </w:endnote>
  <w:endnote w:type="continuationSeparator" w:id="0">
    <w:p w14:paraId="39A699D5" w14:textId="77777777" w:rsidR="0073232B" w:rsidRDefault="0073232B" w:rsidP="00081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5B2BE" w14:textId="6C37BF7C" w:rsidR="004D405A" w:rsidRDefault="004D405A">
    <w:pPr>
      <w:pStyle w:val="Piedepgina"/>
    </w:pPr>
    <w:r>
      <w:tab/>
      <w:t xml:space="preserve">                                SR RECTOR DE LA UNIVERSIDAD DE CANTABRIA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06B0F" w14:textId="42E10106" w:rsidR="004D405A" w:rsidRPr="003D16C1" w:rsidRDefault="004D405A" w:rsidP="003D16C1">
    <w:pPr>
      <w:pStyle w:val="Piedepgina"/>
    </w:pPr>
    <w:r>
      <w:t xml:space="preserve">                                </w:t>
    </w:r>
    <w:r>
      <w:tab/>
      <w:t>SR RECTOR DE LA UNIVERSIDAD DE CANTABRIA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E2E85" w14:textId="77777777" w:rsidR="0073232B" w:rsidRDefault="0073232B" w:rsidP="00081E4B">
      <w:pPr>
        <w:spacing w:after="0" w:line="240" w:lineRule="auto"/>
      </w:pPr>
      <w:r>
        <w:separator/>
      </w:r>
    </w:p>
  </w:footnote>
  <w:footnote w:type="continuationSeparator" w:id="0">
    <w:p w14:paraId="3937BFB3" w14:textId="77777777" w:rsidR="0073232B" w:rsidRDefault="0073232B" w:rsidP="00081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07AAA" w14:textId="54FB1654" w:rsidR="004D405A" w:rsidRDefault="004D405A" w:rsidP="009A08F1">
    <w:pPr>
      <w:pStyle w:val="Encabezado"/>
      <w:rPr>
        <w:b/>
        <w:i/>
        <w:color w:val="006666"/>
      </w:rPr>
    </w:pPr>
    <w:r>
      <w:rPr>
        <w:b/>
        <w:i/>
        <w:color w:val="006666"/>
      </w:rPr>
      <w:tab/>
      <w:t xml:space="preserve">       </w:t>
    </w:r>
  </w:p>
  <w:p w14:paraId="3F94837C" w14:textId="77777777" w:rsidR="004D405A" w:rsidRPr="00FB2386" w:rsidRDefault="004D405A" w:rsidP="00712730">
    <w:pPr>
      <w:pStyle w:val="Encabezado"/>
      <w:rPr>
        <w:b/>
        <w:i/>
        <w:color w:val="006666"/>
      </w:rPr>
    </w:pPr>
    <w:r>
      <w:rPr>
        <w:noProof/>
        <w:lang w:eastAsia="es-ES"/>
      </w:rPr>
      <w:drawing>
        <wp:anchor distT="0" distB="0" distL="114300" distR="114300" simplePos="0" relativeHeight="251677696" behindDoc="0" locked="0" layoutInCell="1" allowOverlap="1" wp14:anchorId="3F8511BA" wp14:editId="6F05D2B3">
          <wp:simplePos x="0" y="0"/>
          <wp:positionH relativeFrom="column">
            <wp:posOffset>339725</wp:posOffset>
          </wp:positionH>
          <wp:positionV relativeFrom="paragraph">
            <wp:posOffset>-223520</wp:posOffset>
          </wp:positionV>
          <wp:extent cx="489585" cy="489585"/>
          <wp:effectExtent l="0" t="0" r="5715" b="571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color w:val="006666"/>
      </w:rPr>
      <w:t xml:space="preserve">               </w:t>
    </w:r>
    <w:r w:rsidRPr="005468EC">
      <w:rPr>
        <w:b/>
        <w:i/>
        <w:color w:val="006666"/>
      </w:rPr>
      <w:t xml:space="preserve">Vicerrectorado de Investigación </w:t>
    </w:r>
    <w:r>
      <w:rPr>
        <w:b/>
        <w:i/>
        <w:color w:val="006666"/>
      </w:rPr>
      <w:t>y Transferencia del Conocimiento</w:t>
    </w:r>
  </w:p>
  <w:p w14:paraId="5D8C17BB" w14:textId="77777777" w:rsidR="004D405A" w:rsidRDefault="004D405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094A7" w14:textId="77777777" w:rsidR="004D405A" w:rsidRDefault="004D405A" w:rsidP="00081E4B">
    <w:pPr>
      <w:pStyle w:val="Encabezado"/>
      <w:rPr>
        <w:b/>
        <w:i/>
        <w:color w:val="006666"/>
      </w:rPr>
    </w:pPr>
    <w:r>
      <w:rPr>
        <w:noProof/>
        <w:lang w:eastAsia="es-ES"/>
      </w:rPr>
      <w:drawing>
        <wp:anchor distT="0" distB="0" distL="114300" distR="114300" simplePos="0" relativeHeight="251649024" behindDoc="0" locked="0" layoutInCell="1" allowOverlap="1" wp14:anchorId="1A929A48" wp14:editId="7A8B8F55">
          <wp:simplePos x="0" y="0"/>
          <wp:positionH relativeFrom="column">
            <wp:posOffset>259080</wp:posOffset>
          </wp:positionH>
          <wp:positionV relativeFrom="paragraph">
            <wp:posOffset>-55245</wp:posOffset>
          </wp:positionV>
          <wp:extent cx="482600" cy="4826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color w:val="006666"/>
      </w:rPr>
      <w:tab/>
      <w:t xml:space="preserve">       </w:t>
    </w:r>
  </w:p>
  <w:p w14:paraId="6E95452F" w14:textId="55F4B6D9" w:rsidR="004D405A" w:rsidRPr="00FB2386" w:rsidRDefault="004D405A" w:rsidP="00081E4B">
    <w:pPr>
      <w:pStyle w:val="Encabezado"/>
      <w:rPr>
        <w:b/>
        <w:i/>
        <w:color w:val="006666"/>
      </w:rPr>
    </w:pPr>
    <w:r>
      <w:rPr>
        <w:b/>
        <w:i/>
        <w:color w:val="006666"/>
      </w:rPr>
      <w:t xml:space="preserve"> </w:t>
    </w:r>
    <w:r w:rsidRPr="005468EC">
      <w:rPr>
        <w:b/>
        <w:i/>
        <w:color w:val="006666"/>
      </w:rPr>
      <w:t xml:space="preserve">Vicerrectorado de Investigación </w:t>
    </w:r>
    <w:r>
      <w:rPr>
        <w:b/>
        <w:i/>
        <w:color w:val="006666"/>
      </w:rPr>
      <w:t>y Transferencia del Conocimiento</w:t>
    </w:r>
  </w:p>
  <w:p w14:paraId="58C13A23" w14:textId="77777777" w:rsidR="004D405A" w:rsidRDefault="004D405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F6CAA" w14:textId="77777777" w:rsidR="004D405A" w:rsidRDefault="004D405A" w:rsidP="00430ED4">
    <w:pPr>
      <w:pStyle w:val="Encabezado"/>
      <w:rPr>
        <w:b/>
        <w:i/>
        <w:color w:val="006666"/>
      </w:rPr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027BD7B5" wp14:editId="6628F878">
          <wp:simplePos x="0" y="0"/>
          <wp:positionH relativeFrom="column">
            <wp:posOffset>324485</wp:posOffset>
          </wp:positionH>
          <wp:positionV relativeFrom="paragraph">
            <wp:posOffset>5080</wp:posOffset>
          </wp:positionV>
          <wp:extent cx="489585" cy="489585"/>
          <wp:effectExtent l="0" t="0" r="5715" b="571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color w:val="006666"/>
      </w:rPr>
      <w:t xml:space="preserve">              </w:t>
    </w:r>
  </w:p>
  <w:p w14:paraId="60A3AEF5" w14:textId="261A852E" w:rsidR="004D405A" w:rsidRDefault="004D405A" w:rsidP="006D1ABB">
    <w:pPr>
      <w:pStyle w:val="Encabezado"/>
      <w:jc w:val="center"/>
      <w:rPr>
        <w:b/>
        <w:i/>
        <w:color w:val="006666"/>
      </w:rPr>
    </w:pPr>
    <w:r w:rsidRPr="005468EC">
      <w:rPr>
        <w:b/>
        <w:i/>
        <w:color w:val="006666"/>
      </w:rPr>
      <w:t xml:space="preserve">Vicerrectorado de Investigación </w:t>
    </w:r>
    <w:r>
      <w:rPr>
        <w:b/>
        <w:i/>
        <w:color w:val="006666"/>
      </w:rPr>
      <w:t>y Transferencia del Conocimiento</w:t>
    </w:r>
  </w:p>
  <w:p w14:paraId="63404447" w14:textId="77777777" w:rsidR="004D405A" w:rsidRPr="00FB2386" w:rsidRDefault="004D405A" w:rsidP="00430ED4">
    <w:pPr>
      <w:pStyle w:val="Encabezado"/>
      <w:rPr>
        <w:b/>
        <w:i/>
        <w:color w:val="006666"/>
      </w:rPr>
    </w:pPr>
  </w:p>
  <w:p w14:paraId="3FD1801E" w14:textId="77777777" w:rsidR="004D405A" w:rsidRPr="00D20CF1" w:rsidRDefault="004D405A" w:rsidP="00D20CF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C1584"/>
    <w:multiLevelType w:val="hybridMultilevel"/>
    <w:tmpl w:val="F70056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89"/>
    <w:rsid w:val="00003713"/>
    <w:rsid w:val="00013C3D"/>
    <w:rsid w:val="00081E4B"/>
    <w:rsid w:val="00092F72"/>
    <w:rsid w:val="000B38A2"/>
    <w:rsid w:val="000C1616"/>
    <w:rsid w:val="000C4E19"/>
    <w:rsid w:val="000D56CE"/>
    <w:rsid w:val="000D7354"/>
    <w:rsid w:val="000F54F9"/>
    <w:rsid w:val="00113F77"/>
    <w:rsid w:val="00136E17"/>
    <w:rsid w:val="00137D27"/>
    <w:rsid w:val="001435F3"/>
    <w:rsid w:val="00146523"/>
    <w:rsid w:val="00173717"/>
    <w:rsid w:val="00180E82"/>
    <w:rsid w:val="00191923"/>
    <w:rsid w:val="001C5D94"/>
    <w:rsid w:val="001E10A3"/>
    <w:rsid w:val="001F6589"/>
    <w:rsid w:val="00200198"/>
    <w:rsid w:val="002031C2"/>
    <w:rsid w:val="00211368"/>
    <w:rsid w:val="00216476"/>
    <w:rsid w:val="002C5266"/>
    <w:rsid w:val="002F60F7"/>
    <w:rsid w:val="00321CF1"/>
    <w:rsid w:val="00326CFB"/>
    <w:rsid w:val="0033158C"/>
    <w:rsid w:val="00346A3D"/>
    <w:rsid w:val="003660D8"/>
    <w:rsid w:val="00383ADF"/>
    <w:rsid w:val="003D16C1"/>
    <w:rsid w:val="003E5221"/>
    <w:rsid w:val="00413339"/>
    <w:rsid w:val="00430ED4"/>
    <w:rsid w:val="0046333D"/>
    <w:rsid w:val="004763FC"/>
    <w:rsid w:val="00484322"/>
    <w:rsid w:val="004A61C5"/>
    <w:rsid w:val="004C17A0"/>
    <w:rsid w:val="004D405A"/>
    <w:rsid w:val="004E7BD2"/>
    <w:rsid w:val="004F5F49"/>
    <w:rsid w:val="00504D6D"/>
    <w:rsid w:val="0051004E"/>
    <w:rsid w:val="0054057F"/>
    <w:rsid w:val="00553C37"/>
    <w:rsid w:val="0057109A"/>
    <w:rsid w:val="00596246"/>
    <w:rsid w:val="005C7892"/>
    <w:rsid w:val="005E5083"/>
    <w:rsid w:val="0061569D"/>
    <w:rsid w:val="00626396"/>
    <w:rsid w:val="00631645"/>
    <w:rsid w:val="00643529"/>
    <w:rsid w:val="00653F9C"/>
    <w:rsid w:val="006A4C2A"/>
    <w:rsid w:val="006B1D37"/>
    <w:rsid w:val="006D1ABB"/>
    <w:rsid w:val="006D3307"/>
    <w:rsid w:val="006D486D"/>
    <w:rsid w:val="006F3D88"/>
    <w:rsid w:val="00712730"/>
    <w:rsid w:val="0073232B"/>
    <w:rsid w:val="0073614F"/>
    <w:rsid w:val="00746285"/>
    <w:rsid w:val="007557F3"/>
    <w:rsid w:val="00766007"/>
    <w:rsid w:val="007E6CF6"/>
    <w:rsid w:val="008301A6"/>
    <w:rsid w:val="00843713"/>
    <w:rsid w:val="00866651"/>
    <w:rsid w:val="00875364"/>
    <w:rsid w:val="00910F3C"/>
    <w:rsid w:val="0093606F"/>
    <w:rsid w:val="00951C3E"/>
    <w:rsid w:val="009876A1"/>
    <w:rsid w:val="00992C2B"/>
    <w:rsid w:val="009A08F1"/>
    <w:rsid w:val="009A4538"/>
    <w:rsid w:val="009C3DBA"/>
    <w:rsid w:val="009C6830"/>
    <w:rsid w:val="009D7F01"/>
    <w:rsid w:val="00A00460"/>
    <w:rsid w:val="00A00C87"/>
    <w:rsid w:val="00A2067B"/>
    <w:rsid w:val="00A2779E"/>
    <w:rsid w:val="00A50DE3"/>
    <w:rsid w:val="00AE27F8"/>
    <w:rsid w:val="00B20B8E"/>
    <w:rsid w:val="00B52743"/>
    <w:rsid w:val="00B844D4"/>
    <w:rsid w:val="00B84E3E"/>
    <w:rsid w:val="00B94570"/>
    <w:rsid w:val="00C126A3"/>
    <w:rsid w:val="00C5284B"/>
    <w:rsid w:val="00C76404"/>
    <w:rsid w:val="00C80489"/>
    <w:rsid w:val="00C92A9C"/>
    <w:rsid w:val="00D20CF1"/>
    <w:rsid w:val="00D2714B"/>
    <w:rsid w:val="00D70FE2"/>
    <w:rsid w:val="00DC6853"/>
    <w:rsid w:val="00E10C58"/>
    <w:rsid w:val="00E1184B"/>
    <w:rsid w:val="00E37F90"/>
    <w:rsid w:val="00E722C1"/>
    <w:rsid w:val="00E832AB"/>
    <w:rsid w:val="00EA25BA"/>
    <w:rsid w:val="00EE0F4A"/>
    <w:rsid w:val="00F27C1B"/>
    <w:rsid w:val="00F46E65"/>
    <w:rsid w:val="00F8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E4C2AE"/>
  <w15:chartTrackingRefBased/>
  <w15:docId w15:val="{9EFF2009-48E5-40A9-A0B5-3590990B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804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804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6589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081E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1E4B"/>
  </w:style>
  <w:style w:type="paragraph" w:styleId="Piedepgina">
    <w:name w:val="footer"/>
    <w:basedOn w:val="Normal"/>
    <w:link w:val="PiedepginaCar"/>
    <w:uiPriority w:val="99"/>
    <w:unhideWhenUsed/>
    <w:rsid w:val="00081E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1E4B"/>
  </w:style>
  <w:style w:type="paragraph" w:styleId="Textoindependiente">
    <w:name w:val="Body Text"/>
    <w:basedOn w:val="Normal"/>
    <w:link w:val="TextoindependienteCar"/>
    <w:uiPriority w:val="1"/>
    <w:rsid w:val="00081E4B"/>
    <w:pPr>
      <w:spacing w:line="312" w:lineRule="auto"/>
      <w:ind w:left="964"/>
    </w:pPr>
    <w:rPr>
      <w:rFonts w:ascii="Calibri" w:eastAsia="Times New Roman" w:hAnsi="Calibri" w:cs="Times New Roman"/>
      <w:sz w:val="21"/>
      <w:szCs w:val="21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81E4B"/>
    <w:rPr>
      <w:rFonts w:ascii="Calibri" w:eastAsia="Times New Roman" w:hAnsi="Calibri" w:cs="Times New Roman"/>
      <w:sz w:val="21"/>
      <w:szCs w:val="21"/>
      <w:lang w:eastAsia="es-ES"/>
    </w:rPr>
  </w:style>
  <w:style w:type="paragraph" w:styleId="Sinespaciado">
    <w:name w:val="No Spacing"/>
    <w:uiPriority w:val="1"/>
    <w:qFormat/>
    <w:rsid w:val="00081E4B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7F3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216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1647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804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804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uesto">
    <w:name w:val="Title"/>
    <w:basedOn w:val="Normal"/>
    <w:next w:val="Normal"/>
    <w:link w:val="PuestoCar"/>
    <w:uiPriority w:val="10"/>
    <w:qFormat/>
    <w:rsid w:val="00C804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C804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C8048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8048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8048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80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3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.investigacion@unican.es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E93FCDD1811944B17C2DCFDF831094" ma:contentTypeVersion="0" ma:contentTypeDescription="Crear nuevo documento." ma:contentTypeScope="" ma:versionID="24532620a7759651c604897f5f40b9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053117-BC16-49CA-A5E2-537A25C07A0C}"/>
</file>

<file path=customXml/itemProps2.xml><?xml version="1.0" encoding="utf-8"?>
<ds:datastoreItem xmlns:ds="http://schemas.openxmlformats.org/officeDocument/2006/customXml" ds:itemID="{8EE12DC2-DADD-4927-BC02-A44DC49F9AED}"/>
</file>

<file path=customXml/itemProps3.xml><?xml version="1.0" encoding="utf-8"?>
<ds:datastoreItem xmlns:ds="http://schemas.openxmlformats.org/officeDocument/2006/customXml" ds:itemID="{15D37B74-F8D0-4D1F-93BD-4383FC473762}"/>
</file>

<file path=customXml/itemProps4.xml><?xml version="1.0" encoding="utf-8"?>
<ds:datastoreItem xmlns:ds="http://schemas.openxmlformats.org/officeDocument/2006/customXml" ds:itemID="{93198A4A-FEE2-465E-9B87-5BA5F54AB6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Serrano, Javier</dc:creator>
  <cp:keywords/>
  <dc:description/>
  <cp:lastModifiedBy>Llanes Parra, Maria Teresa</cp:lastModifiedBy>
  <cp:revision>3</cp:revision>
  <cp:lastPrinted>2019-03-18T09:02:00Z</cp:lastPrinted>
  <dcterms:created xsi:type="dcterms:W3CDTF">2019-03-18T09:05:00Z</dcterms:created>
  <dcterms:modified xsi:type="dcterms:W3CDTF">2019-03-18T09:05:00Z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0x010100C5E93FCDD1811944B17C2DCFDF831094</vt:lpwstr>
  </property>
</Properties>
</file>