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C5" w:rsidRPr="00CD1FAB" w:rsidRDefault="00081BC5" w:rsidP="00345F86">
      <w:pPr>
        <w:jc w:val="center"/>
        <w:rPr>
          <w:rFonts w:ascii="Verdana" w:hAnsi="Verdana"/>
          <w:b/>
          <w:color w:val="0070C0"/>
          <w:sz w:val="28"/>
          <w:szCs w:val="28"/>
          <w:u w:val="single"/>
          <w:lang w:val="es-ES_tradnl"/>
        </w:rPr>
      </w:pPr>
      <w:bookmarkStart w:id="0" w:name="_GoBack"/>
      <w:bookmarkEnd w:id="0"/>
      <w:r w:rsidRPr="00CD1FAB">
        <w:rPr>
          <w:rFonts w:ascii="Verdana" w:hAnsi="Verdana"/>
          <w:b/>
          <w:color w:val="0070C0"/>
          <w:sz w:val="28"/>
          <w:szCs w:val="28"/>
          <w:u w:val="single"/>
          <w:lang w:val="es-ES_tradnl"/>
        </w:rPr>
        <w:t xml:space="preserve">CPL </w:t>
      </w:r>
      <w:proofErr w:type="spellStart"/>
      <w:r w:rsidRPr="00CD1FAB">
        <w:rPr>
          <w:rFonts w:ascii="Verdana" w:hAnsi="Verdana"/>
          <w:b/>
          <w:color w:val="0070C0"/>
          <w:sz w:val="28"/>
          <w:szCs w:val="28"/>
          <w:u w:val="single"/>
          <w:lang w:val="es-ES_tradnl"/>
        </w:rPr>
        <w:t>Healthcare-Enfermeria</w:t>
      </w:r>
      <w:proofErr w:type="spellEnd"/>
      <w:r w:rsidRPr="00CD1FAB">
        <w:rPr>
          <w:rFonts w:ascii="Verdana" w:hAnsi="Verdana"/>
          <w:b/>
          <w:color w:val="0070C0"/>
          <w:sz w:val="28"/>
          <w:szCs w:val="28"/>
          <w:u w:val="single"/>
          <w:lang w:val="es-ES_tradnl"/>
        </w:rPr>
        <w:t>:</w:t>
      </w:r>
    </w:p>
    <w:p w:rsidR="00081BC5" w:rsidRPr="003A62B1" w:rsidRDefault="00081BC5" w:rsidP="00081BC5">
      <w:pPr>
        <w:rPr>
          <w:b/>
          <w:lang w:val="es-ES"/>
        </w:rPr>
      </w:pPr>
      <w:r>
        <w:rPr>
          <w:lang w:val="es-ES"/>
        </w:rPr>
        <w:t>CPL Healthcare es un</w:t>
      </w:r>
      <w:r w:rsidR="00CD1FAB">
        <w:rPr>
          <w:lang w:val="es-ES"/>
        </w:rPr>
        <w:t>a</w:t>
      </w:r>
      <w:r>
        <w:rPr>
          <w:lang w:val="es-ES"/>
        </w:rPr>
        <w:t xml:space="preserve"> agencia de empleo que se dedica a buscar personal sanitario para los hospitales y centros de salud, especialmente </w:t>
      </w:r>
      <w:r w:rsidRPr="003A62B1">
        <w:rPr>
          <w:b/>
          <w:lang w:val="es-ES"/>
        </w:rPr>
        <w:t>personal de enfermería con más de 20 años de experiencia.</w:t>
      </w:r>
    </w:p>
    <w:p w:rsidR="00081BC5" w:rsidRPr="00081BC5" w:rsidRDefault="00081BC5" w:rsidP="00081BC5">
      <w:pPr>
        <w:rPr>
          <w:lang w:val="es-ES"/>
        </w:rPr>
      </w:pPr>
      <w:r w:rsidRPr="00081BC5">
        <w:rPr>
          <w:lang w:val="es-ES"/>
        </w:rPr>
        <w:t>Nuestra oferta de servicios se basa en la honestidad en todo lo que hacemos, esto nos ha servido bien en los últimos años y nos ha permitido construir una prese</w:t>
      </w:r>
      <w:r>
        <w:rPr>
          <w:lang w:val="es-ES"/>
        </w:rPr>
        <w:t xml:space="preserve">ncia global en el mundo de la </w:t>
      </w:r>
      <w:r w:rsidRPr="00081BC5">
        <w:rPr>
          <w:lang w:val="es-ES"/>
        </w:rPr>
        <w:t>enfermería y esto a su vez nos permite ofrecer a nuestros candidatos un número sin precedentes de puestos de trabajo en todas las especialidades.</w:t>
      </w:r>
    </w:p>
    <w:p w:rsidR="00081BC5" w:rsidRDefault="00081BC5" w:rsidP="00081BC5">
      <w:pPr>
        <w:rPr>
          <w:lang w:val="es-ES"/>
        </w:rPr>
      </w:pPr>
      <w:r w:rsidRPr="00081BC5">
        <w:rPr>
          <w:lang w:val="es-ES"/>
        </w:rPr>
        <w:t xml:space="preserve">Creemos que la clave para una asociación de contratación con éxito, tanto con nuestros clientes y nuestros candidatos, es la obtención de una comprensión global de los criterios clave para cada uno. Por lo tanto, </w:t>
      </w:r>
      <w:r>
        <w:rPr>
          <w:lang w:val="es-ES"/>
        </w:rPr>
        <w:t xml:space="preserve"> ofrecemos a nuestros candidatos enfermeros:</w:t>
      </w:r>
    </w:p>
    <w:p w:rsidR="00081BC5" w:rsidRDefault="00B0466D" w:rsidP="00081BC5">
      <w:pPr>
        <w:pStyle w:val="ListParagraph"/>
        <w:numPr>
          <w:ilvl w:val="0"/>
          <w:numId w:val="1"/>
        </w:numPr>
        <w:rPr>
          <w:lang w:val="es-ES"/>
        </w:rPr>
      </w:pPr>
      <w:r w:rsidRPr="003A62B1">
        <w:rPr>
          <w:b/>
          <w:lang w:val="es-ES"/>
        </w:rPr>
        <w:t>Atención</w:t>
      </w:r>
      <w:r w:rsidR="00081BC5" w:rsidRPr="003A62B1">
        <w:rPr>
          <w:b/>
          <w:lang w:val="es-ES"/>
        </w:rPr>
        <w:t xml:space="preserve"> individualizada</w:t>
      </w:r>
      <w:r w:rsidR="00081BC5">
        <w:rPr>
          <w:lang w:val="es-ES"/>
        </w:rPr>
        <w:t xml:space="preserve"> a todos los </w:t>
      </w:r>
      <w:proofErr w:type="spellStart"/>
      <w:r w:rsidR="00081BC5">
        <w:rPr>
          <w:lang w:val="es-ES"/>
        </w:rPr>
        <w:t>enfermer@s</w:t>
      </w:r>
      <w:proofErr w:type="spellEnd"/>
      <w:r w:rsidR="00081BC5">
        <w:rPr>
          <w:lang w:val="es-ES"/>
        </w:rPr>
        <w:t xml:space="preserve"> esforzándonos por tener</w:t>
      </w:r>
      <w:r w:rsidR="00081BC5" w:rsidRPr="00081BC5">
        <w:rPr>
          <w:lang w:val="es-ES"/>
        </w:rPr>
        <w:t xml:space="preserve"> una comprensión clara de sus objetivos de carrera, </w:t>
      </w:r>
      <w:r w:rsidR="00081BC5">
        <w:rPr>
          <w:lang w:val="es-ES"/>
        </w:rPr>
        <w:t>sus expectativas y el tipo de puesto que busca. U</w:t>
      </w:r>
      <w:r w:rsidR="00081BC5" w:rsidRPr="00081BC5">
        <w:rPr>
          <w:lang w:val="es-ES"/>
        </w:rPr>
        <w:t>na vez completado esto vamos al mercado para encontrar oportunidades que satisfagan sus necesidades.</w:t>
      </w:r>
    </w:p>
    <w:p w:rsidR="00081BC5" w:rsidRDefault="00081BC5" w:rsidP="00081BC5">
      <w:pPr>
        <w:pStyle w:val="ListParagraph"/>
        <w:numPr>
          <w:ilvl w:val="0"/>
          <w:numId w:val="1"/>
        </w:numPr>
        <w:rPr>
          <w:lang w:val="es-ES"/>
        </w:rPr>
      </w:pPr>
      <w:r w:rsidRPr="003A62B1">
        <w:rPr>
          <w:b/>
          <w:lang w:val="es-ES"/>
        </w:rPr>
        <w:t xml:space="preserve">Entrevistas </w:t>
      </w:r>
      <w:r w:rsidR="00B0466D" w:rsidRPr="003A62B1">
        <w:rPr>
          <w:b/>
          <w:lang w:val="es-ES"/>
        </w:rPr>
        <w:t>periódicas</w:t>
      </w:r>
      <w:r w:rsidRPr="003A62B1">
        <w:rPr>
          <w:b/>
          <w:lang w:val="es-ES"/>
        </w:rPr>
        <w:t xml:space="preserve"> que realizamos en </w:t>
      </w:r>
      <w:r w:rsidR="00B0466D" w:rsidRPr="003A62B1">
        <w:rPr>
          <w:b/>
          <w:lang w:val="es-ES"/>
        </w:rPr>
        <w:t>España</w:t>
      </w:r>
      <w:r>
        <w:rPr>
          <w:lang w:val="es-ES"/>
        </w:rPr>
        <w:t xml:space="preserve"> para poder facilitar al candidato todo el proceso</w:t>
      </w:r>
    </w:p>
    <w:p w:rsidR="00081BC5" w:rsidRDefault="00081BC5" w:rsidP="00081BC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Contacto con </w:t>
      </w:r>
      <w:r w:rsidRPr="003A62B1">
        <w:rPr>
          <w:b/>
          <w:lang w:val="es-ES"/>
        </w:rPr>
        <w:t>consultores españoles</w:t>
      </w:r>
      <w:r>
        <w:rPr>
          <w:lang w:val="es-ES"/>
        </w:rPr>
        <w:t xml:space="preserve"> por si tienen alguna duda o necesitan una ayuda extra.</w:t>
      </w:r>
    </w:p>
    <w:p w:rsidR="00081BC5" w:rsidRDefault="00081BC5" w:rsidP="00081BC5">
      <w:pPr>
        <w:pStyle w:val="ListParagraph"/>
        <w:numPr>
          <w:ilvl w:val="0"/>
          <w:numId w:val="1"/>
        </w:numPr>
        <w:rPr>
          <w:lang w:val="es-ES"/>
        </w:rPr>
      </w:pPr>
      <w:r w:rsidRPr="003A62B1">
        <w:rPr>
          <w:b/>
          <w:lang w:val="es-ES"/>
        </w:rPr>
        <w:t>Ayuda a la hora de buscar alojamiento y asesoramiento c</w:t>
      </w:r>
      <w:r>
        <w:rPr>
          <w:lang w:val="es-ES"/>
        </w:rPr>
        <w:t xml:space="preserve">on el papeleo para el registro como </w:t>
      </w:r>
      <w:proofErr w:type="spellStart"/>
      <w:r>
        <w:rPr>
          <w:lang w:val="es-ES"/>
        </w:rPr>
        <w:t>enfermer@s</w:t>
      </w:r>
      <w:proofErr w:type="spellEnd"/>
      <w:r>
        <w:rPr>
          <w:lang w:val="es-ES"/>
        </w:rPr>
        <w:t xml:space="preserve"> en el extranjero.</w:t>
      </w:r>
    </w:p>
    <w:p w:rsidR="00081BC5" w:rsidRPr="003A62B1" w:rsidRDefault="00B0466D" w:rsidP="00081BC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3A62B1">
        <w:rPr>
          <w:b/>
          <w:lang w:val="es-ES"/>
        </w:rPr>
        <w:t>Preparación</w:t>
      </w:r>
      <w:r w:rsidR="00081BC5" w:rsidRPr="003A62B1">
        <w:rPr>
          <w:b/>
          <w:lang w:val="es-ES"/>
        </w:rPr>
        <w:t xml:space="preserve"> para las entrevistas</w:t>
      </w:r>
      <w:r w:rsidR="003A62B1" w:rsidRPr="003A62B1">
        <w:rPr>
          <w:b/>
          <w:lang w:val="es-ES"/>
        </w:rPr>
        <w:t>.</w:t>
      </w:r>
    </w:p>
    <w:p w:rsidR="003A62B1" w:rsidRDefault="003A62B1" w:rsidP="00081BC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puestos de enfermería son </w:t>
      </w:r>
      <w:r w:rsidRPr="003A62B1">
        <w:rPr>
          <w:b/>
          <w:lang w:val="es-ES"/>
        </w:rPr>
        <w:t>permanentes y con salarios muy competitivos</w:t>
      </w:r>
      <w:r>
        <w:rPr>
          <w:lang w:val="es-ES"/>
        </w:rPr>
        <w:t xml:space="preserve"> que además incluyen un </w:t>
      </w:r>
      <w:proofErr w:type="spellStart"/>
      <w:r w:rsidRPr="003A62B1">
        <w:rPr>
          <w:b/>
          <w:lang w:val="es-ES"/>
        </w:rPr>
        <w:t>bonus</w:t>
      </w:r>
      <w:proofErr w:type="spellEnd"/>
      <w:r w:rsidRPr="003A62B1">
        <w:rPr>
          <w:b/>
          <w:lang w:val="es-ES"/>
        </w:rPr>
        <w:t xml:space="preserve"> anual</w:t>
      </w:r>
      <w:r>
        <w:rPr>
          <w:b/>
          <w:lang w:val="es-ES"/>
        </w:rPr>
        <w:t>.</w:t>
      </w:r>
    </w:p>
    <w:p w:rsidR="003A62B1" w:rsidRPr="003A62B1" w:rsidRDefault="003A62B1" w:rsidP="00081BC5">
      <w:pPr>
        <w:pStyle w:val="ListParagraph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Los centros hospitalarios con los que trabajamos se encuentran entre los </w:t>
      </w:r>
      <w:r w:rsidRPr="003A62B1">
        <w:rPr>
          <w:b/>
          <w:lang w:val="es-ES"/>
        </w:rPr>
        <w:t xml:space="preserve">mejores y ofrecen formación </w:t>
      </w:r>
      <w:r>
        <w:rPr>
          <w:lang w:val="es-ES"/>
        </w:rPr>
        <w:t xml:space="preserve">para los enfermeros y especial atención durante los primeros meses para asegurar un buen periodo de adaptación. También apuestan por los </w:t>
      </w:r>
      <w:proofErr w:type="spellStart"/>
      <w:r>
        <w:rPr>
          <w:lang w:val="es-ES"/>
        </w:rPr>
        <w:t>enfermer@s</w:t>
      </w:r>
      <w:proofErr w:type="spellEnd"/>
      <w:r>
        <w:rPr>
          <w:lang w:val="es-ES"/>
        </w:rPr>
        <w:t xml:space="preserve"> españoles y por su </w:t>
      </w:r>
      <w:r w:rsidRPr="003A62B1">
        <w:rPr>
          <w:b/>
          <w:lang w:val="es-ES"/>
        </w:rPr>
        <w:t xml:space="preserve">progresión profesional. </w:t>
      </w:r>
    </w:p>
    <w:p w:rsidR="00081BC5" w:rsidRDefault="003A62B1" w:rsidP="00081BC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Contamos con</w:t>
      </w:r>
      <w:r w:rsidRPr="003A62B1">
        <w:rPr>
          <w:lang w:val="es-ES"/>
        </w:rPr>
        <w:t xml:space="preserve"> </w:t>
      </w:r>
      <w:r w:rsidRPr="003A62B1">
        <w:rPr>
          <w:b/>
          <w:lang w:val="es-ES"/>
        </w:rPr>
        <w:t>puestos de trabajo a nivel internacional</w:t>
      </w:r>
      <w:r w:rsidRPr="003A62B1">
        <w:rPr>
          <w:lang w:val="es-ES"/>
        </w:rPr>
        <w:t>:</w:t>
      </w:r>
      <w:r>
        <w:rPr>
          <w:lang w:val="es-ES"/>
        </w:rPr>
        <w:t xml:space="preserve"> </w:t>
      </w:r>
      <w:r w:rsidR="00081BC5" w:rsidRPr="003A62B1">
        <w:rPr>
          <w:lang w:val="es-ES"/>
        </w:rPr>
        <w:t>Reino Unido</w:t>
      </w:r>
      <w:r>
        <w:rPr>
          <w:lang w:val="es-ES"/>
        </w:rPr>
        <w:t xml:space="preserve">, Irlanda, </w:t>
      </w:r>
      <w:r w:rsidR="00081BC5" w:rsidRPr="003A62B1">
        <w:rPr>
          <w:lang w:val="es-ES"/>
        </w:rPr>
        <w:t>Australia y Nueva Zelanda</w:t>
      </w:r>
      <w:r>
        <w:rPr>
          <w:lang w:val="es-ES"/>
        </w:rPr>
        <w:t xml:space="preserve">, </w:t>
      </w:r>
      <w:r w:rsidR="00081BC5" w:rsidRPr="003A62B1">
        <w:rPr>
          <w:lang w:val="es-ES"/>
        </w:rPr>
        <w:t>Arabia Saudita</w:t>
      </w:r>
      <w:r>
        <w:rPr>
          <w:lang w:val="es-ES"/>
        </w:rPr>
        <w:t xml:space="preserve">, </w:t>
      </w:r>
      <w:proofErr w:type="spellStart"/>
      <w:r w:rsidR="00081BC5" w:rsidRPr="003A62B1">
        <w:rPr>
          <w:lang w:val="es-ES"/>
        </w:rPr>
        <w:t>Katar</w:t>
      </w:r>
      <w:proofErr w:type="spellEnd"/>
      <w:r>
        <w:rPr>
          <w:lang w:val="es-ES"/>
        </w:rPr>
        <w:t>.</w:t>
      </w:r>
    </w:p>
    <w:p w:rsidR="00345F86" w:rsidRPr="00345F86" w:rsidRDefault="00345F86" w:rsidP="00345F86">
      <w:pPr>
        <w:rPr>
          <w:b/>
          <w:lang w:val="es-ES"/>
        </w:rPr>
      </w:pPr>
      <w:r w:rsidRPr="00345F86">
        <w:rPr>
          <w:b/>
          <w:lang w:val="es-ES"/>
        </w:rPr>
        <w:t>TODOS NUESTROS SERVICIOS SON TOTALMENTE GRATUITOS PARA LOS ENFERMEROS</w:t>
      </w:r>
    </w:p>
    <w:p w:rsidR="00930ED7" w:rsidRDefault="00930ED7" w:rsidP="00930ED7">
      <w:pPr>
        <w:rPr>
          <w:lang w:val="es-ES"/>
        </w:rPr>
      </w:pPr>
    </w:p>
    <w:p w:rsidR="00DD06E5" w:rsidRPr="00B71841" w:rsidRDefault="00220623" w:rsidP="00DD06E5">
      <w:pPr>
        <w:jc w:val="center"/>
        <w:rPr>
          <w:b/>
          <w:lang w:val="es-ES_tradnl"/>
        </w:rPr>
      </w:pPr>
      <w:hyperlink r:id="rId7" w:history="1">
        <w:r w:rsidR="00DD06E5" w:rsidRPr="00B71841">
          <w:rPr>
            <w:rStyle w:val="Hyperlink"/>
            <w:b/>
            <w:lang w:val="es-ES_tradnl"/>
          </w:rPr>
          <w:t>www.cplhealthcare.com</w:t>
        </w:r>
      </w:hyperlink>
    </w:p>
    <w:p w:rsidR="003A62B1" w:rsidRPr="003A62B1" w:rsidRDefault="003A62B1" w:rsidP="003A62B1">
      <w:pPr>
        <w:rPr>
          <w:lang w:val="es-ES"/>
        </w:rPr>
      </w:pPr>
    </w:p>
    <w:sectPr w:rsidR="003A62B1" w:rsidRPr="003A62B1" w:rsidSect="00604F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92" w:rsidRDefault="00136092" w:rsidP="003A62B1">
      <w:pPr>
        <w:spacing w:after="0" w:line="240" w:lineRule="auto"/>
      </w:pPr>
      <w:r>
        <w:separator/>
      </w:r>
    </w:p>
  </w:endnote>
  <w:endnote w:type="continuationSeparator" w:id="0">
    <w:p w:rsidR="00136092" w:rsidRDefault="00136092" w:rsidP="003A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1C" w:rsidRPr="00434139" w:rsidRDefault="00D97D1C" w:rsidP="00D97D1C">
    <w:pPr>
      <w:jc w:val="center"/>
      <w:rPr>
        <w:lang w:val="es-ES"/>
      </w:rPr>
    </w:pPr>
    <w:proofErr w:type="spellStart"/>
    <w:r w:rsidRPr="00434139">
      <w:rPr>
        <w:lang w:val="es-ES"/>
      </w:rPr>
      <w:t>Registered</w:t>
    </w:r>
    <w:proofErr w:type="spellEnd"/>
    <w:r w:rsidRPr="00434139">
      <w:rPr>
        <w:lang w:val="es-ES"/>
      </w:rPr>
      <w:t xml:space="preserve"> in </w:t>
    </w:r>
    <w:proofErr w:type="spellStart"/>
    <w:r w:rsidRPr="00434139">
      <w:rPr>
        <w:lang w:val="es-ES"/>
      </w:rPr>
      <w:t>Ireland</w:t>
    </w:r>
    <w:proofErr w:type="spellEnd"/>
    <w:r w:rsidRPr="00434139">
      <w:rPr>
        <w:lang w:val="es-ES"/>
      </w:rPr>
      <w:t xml:space="preserve"> No. 287278-83</w:t>
    </w:r>
  </w:p>
  <w:p w:rsidR="00D97D1C" w:rsidRDefault="00D97D1C" w:rsidP="00D97D1C">
    <w:pPr>
      <w:pStyle w:val="Footer"/>
      <w:shd w:val="clear" w:color="auto" w:fill="FFFFFF" w:themeFill="background1"/>
      <w:tabs>
        <w:tab w:val="clear" w:pos="4513"/>
        <w:tab w:val="clear" w:pos="9026"/>
        <w:tab w:val="left" w:pos="35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92" w:rsidRDefault="00136092" w:rsidP="003A62B1">
      <w:pPr>
        <w:spacing w:after="0" w:line="240" w:lineRule="auto"/>
      </w:pPr>
      <w:r>
        <w:separator/>
      </w:r>
    </w:p>
  </w:footnote>
  <w:footnote w:type="continuationSeparator" w:id="0">
    <w:p w:rsidR="00136092" w:rsidRDefault="00136092" w:rsidP="003A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92" w:rsidRDefault="00136092">
    <w:pPr>
      <w:pStyle w:val="Header"/>
    </w:pPr>
    <w:r w:rsidRPr="003A62B1">
      <w:rPr>
        <w:noProof/>
        <w:lang w:val="en-GB" w:eastAsia="en-GB"/>
      </w:rPr>
      <w:drawing>
        <wp:inline distT="0" distB="0" distL="0" distR="0">
          <wp:extent cx="2348268" cy="1619250"/>
          <wp:effectExtent l="19050" t="0" r="0" b="0"/>
          <wp:docPr id="3" name="Picture 1" descr="C:\Users\apinto\Desktop\Documents\Imagens\CP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C:\Users\apinto\Desktop\Documents\Imagens\CP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80" cy="16196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90364"/>
    <w:multiLevelType w:val="hybridMultilevel"/>
    <w:tmpl w:val="643CE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C5"/>
    <w:rsid w:val="000705F0"/>
    <w:rsid w:val="00081BC5"/>
    <w:rsid w:val="00136092"/>
    <w:rsid w:val="001E651D"/>
    <w:rsid w:val="001F3999"/>
    <w:rsid w:val="00277C39"/>
    <w:rsid w:val="0033538F"/>
    <w:rsid w:val="00345F86"/>
    <w:rsid w:val="00391DA1"/>
    <w:rsid w:val="003A62B1"/>
    <w:rsid w:val="0045633C"/>
    <w:rsid w:val="00563C72"/>
    <w:rsid w:val="00604FF4"/>
    <w:rsid w:val="00623344"/>
    <w:rsid w:val="00683766"/>
    <w:rsid w:val="00930ED7"/>
    <w:rsid w:val="00B0466D"/>
    <w:rsid w:val="00B54D00"/>
    <w:rsid w:val="00C46019"/>
    <w:rsid w:val="00CD1FAB"/>
    <w:rsid w:val="00D97D1C"/>
    <w:rsid w:val="00DA0030"/>
    <w:rsid w:val="00DD06E5"/>
    <w:rsid w:val="00E67980"/>
    <w:rsid w:val="00F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A59B969-A265-4520-8C25-357B4DA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2B1"/>
  </w:style>
  <w:style w:type="paragraph" w:styleId="Footer">
    <w:name w:val="footer"/>
    <w:basedOn w:val="Normal"/>
    <w:link w:val="FooterChar"/>
    <w:uiPriority w:val="99"/>
    <w:semiHidden/>
    <w:unhideWhenUsed/>
    <w:rsid w:val="003A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2B1"/>
  </w:style>
  <w:style w:type="paragraph" w:styleId="BalloonText">
    <w:name w:val="Balloon Text"/>
    <w:basedOn w:val="Normal"/>
    <w:link w:val="BalloonTextChar"/>
    <w:uiPriority w:val="99"/>
    <w:semiHidden/>
    <w:unhideWhenUsed/>
    <w:rsid w:val="003A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B1"/>
    <w:rPr>
      <w:rFonts w:ascii="Tahoma" w:hAnsi="Tahoma" w:cs="Tahoma"/>
      <w:sz w:val="16"/>
      <w:szCs w:val="16"/>
    </w:rPr>
  </w:style>
  <w:style w:type="character" w:styleId="Hyperlink">
    <w:name w:val="Hyperlink"/>
    <w:rsid w:val="00DD0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plhealthcare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6204C7E430864DB4A968B3B35BEEE2" ma:contentTypeVersion="0" ma:contentTypeDescription="Crear nuevo documento." ma:contentTypeScope="" ma:versionID="785357e422a43d3fb789601c4db0a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F2A18-923D-4F8A-A377-6A85BA4E7C46}"/>
</file>

<file path=customXml/itemProps2.xml><?xml version="1.0" encoding="utf-8"?>
<ds:datastoreItem xmlns:ds="http://schemas.openxmlformats.org/officeDocument/2006/customXml" ds:itemID="{B8C5207D-663B-4A71-82EA-022830425B08}"/>
</file>

<file path=customXml/itemProps3.xml><?xml version="1.0" encoding="utf-8"?>
<ds:datastoreItem xmlns:ds="http://schemas.openxmlformats.org/officeDocument/2006/customXml" ds:itemID="{64C16CC4-97B8-4536-82FA-D94F0ECD3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Vberzosa</dc:creator>
  <cp:lastModifiedBy>Karen Plaza</cp:lastModifiedBy>
  <cp:revision>2</cp:revision>
  <dcterms:created xsi:type="dcterms:W3CDTF">2015-04-15T10:05:00Z</dcterms:created>
  <dcterms:modified xsi:type="dcterms:W3CDTF">2015-04-15T10:05:00Z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0x010100B16204C7E430864DB4A968B3B35BEEE2</vt:lpwstr>
  </property>
</Properties>
</file>