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45F" w:rsidRDefault="000A445F" w:rsidP="000A445F">
      <w:pPr>
        <w:spacing w:after="0" w:line="240" w:lineRule="auto"/>
        <w:jc w:val="both"/>
        <w:outlineLvl w:val="0"/>
        <w:rPr>
          <w:rFonts w:eastAsia="Times New Roman" w:cs="Arial"/>
          <w:b/>
          <w:kern w:val="36"/>
          <w:sz w:val="28"/>
          <w:szCs w:val="28"/>
          <w:lang w:eastAsia="es-ES"/>
        </w:rPr>
      </w:pPr>
      <w:r w:rsidRPr="000A445F">
        <w:rPr>
          <w:rFonts w:eastAsia="Times New Roman" w:cs="Arial"/>
          <w:b/>
          <w:bCs/>
          <w:noProof/>
          <w:sz w:val="20"/>
          <w:szCs w:val="20"/>
          <w:lang w:eastAsia="es-ES"/>
        </w:rPr>
        <w:drawing>
          <wp:anchor distT="0" distB="0" distL="114300" distR="114300" simplePos="0" relativeHeight="251658240" behindDoc="0" locked="0" layoutInCell="1" allowOverlap="1" wp14:anchorId="5C4C68AE" wp14:editId="7A58C5FB">
            <wp:simplePos x="0" y="0"/>
            <wp:positionH relativeFrom="column">
              <wp:posOffset>3463290</wp:posOffset>
            </wp:positionH>
            <wp:positionV relativeFrom="paragraph">
              <wp:posOffset>119380</wp:posOffset>
            </wp:positionV>
            <wp:extent cx="1810800" cy="1810800"/>
            <wp:effectExtent l="0" t="0" r="0" b="0"/>
            <wp:wrapSquare wrapText="bothSides"/>
            <wp:docPr id="3" name="Imagen 3" descr="E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800" cy="18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445F">
        <w:rPr>
          <w:rFonts w:eastAsia="Times New Roman" w:cs="Arial"/>
          <w:b/>
          <w:kern w:val="36"/>
          <w:sz w:val="28"/>
          <w:szCs w:val="28"/>
          <w:lang w:eastAsia="es-ES"/>
        </w:rPr>
        <w:t>EL EGO PUEDE ARRUINAR LA ORGANIZACIÓN</w:t>
      </w:r>
    </w:p>
    <w:p w:rsidR="000A445F" w:rsidRPr="004724ED" w:rsidRDefault="004724ED" w:rsidP="004724ED">
      <w:pPr>
        <w:spacing w:after="0" w:line="240" w:lineRule="auto"/>
        <w:jc w:val="both"/>
        <w:outlineLvl w:val="0"/>
        <w:rPr>
          <w:rFonts w:eastAsia="Times New Roman" w:cs="Arial"/>
          <w:b/>
          <w:kern w:val="36"/>
          <w:sz w:val="24"/>
          <w:szCs w:val="24"/>
          <w:lang w:eastAsia="es-ES"/>
        </w:rPr>
      </w:pPr>
      <w:r w:rsidRPr="004724ED">
        <w:rPr>
          <w:rFonts w:eastAsia="Times New Roman" w:cs="Arial"/>
          <w:b/>
          <w:kern w:val="36"/>
          <w:sz w:val="24"/>
          <w:szCs w:val="24"/>
          <w:lang w:eastAsia="es-ES"/>
        </w:rPr>
        <w:t>Por Juan Pedro Sanchez</w:t>
      </w:r>
    </w:p>
    <w:p w:rsidR="004724ED" w:rsidRPr="004724ED" w:rsidRDefault="004724ED" w:rsidP="004724ED">
      <w:pPr>
        <w:pStyle w:val="Puesto1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4724ED">
        <w:rPr>
          <w:rFonts w:asciiTheme="minorHAnsi" w:hAnsiTheme="minorHAnsi"/>
          <w:sz w:val="18"/>
          <w:szCs w:val="18"/>
        </w:rPr>
        <w:t xml:space="preserve">Psicólogo del Trabajo, especialista en mejora de rendimiento </w:t>
      </w:r>
      <w:r>
        <w:rPr>
          <w:rFonts w:asciiTheme="minorHAnsi" w:hAnsiTheme="minorHAnsi"/>
          <w:sz w:val="18"/>
          <w:szCs w:val="18"/>
        </w:rPr>
        <w:t xml:space="preserve">de </w:t>
      </w:r>
      <w:r w:rsidRPr="004724ED">
        <w:rPr>
          <w:rFonts w:asciiTheme="minorHAnsi" w:hAnsiTheme="minorHAnsi"/>
          <w:sz w:val="18"/>
          <w:szCs w:val="18"/>
        </w:rPr>
        <w:t>equipos de trabajo alta cualificación</w:t>
      </w:r>
    </w:p>
    <w:p w:rsidR="004724ED" w:rsidRPr="000A445F" w:rsidRDefault="004724ED" w:rsidP="000A445F">
      <w:pPr>
        <w:spacing w:after="0" w:line="240" w:lineRule="auto"/>
        <w:jc w:val="both"/>
        <w:outlineLvl w:val="0"/>
        <w:rPr>
          <w:rFonts w:eastAsia="Times New Roman" w:cs="Arial"/>
          <w:b/>
          <w:kern w:val="36"/>
          <w:sz w:val="28"/>
          <w:szCs w:val="28"/>
          <w:lang w:eastAsia="es-ES"/>
        </w:rPr>
      </w:pPr>
    </w:p>
    <w:p w:rsidR="000A445F" w:rsidRPr="004724ED" w:rsidRDefault="000A445F" w:rsidP="000A445F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  <w:r w:rsidRPr="004724ED">
        <w:rPr>
          <w:rFonts w:eastAsia="Times New Roman" w:cs="Arial"/>
          <w:bCs/>
          <w:sz w:val="24"/>
          <w:szCs w:val="24"/>
          <w:lang w:eastAsia="es-ES"/>
        </w:rPr>
        <w:t>Cuanto más talento hay en la empresa</w:t>
      </w:r>
      <w:r w:rsidRPr="000A445F">
        <w:rPr>
          <w:rFonts w:eastAsia="Times New Roman" w:cs="Arial"/>
          <w:sz w:val="24"/>
          <w:szCs w:val="24"/>
          <w:lang w:eastAsia="es-ES"/>
        </w:rPr>
        <w:t xml:space="preserve">, </w:t>
      </w:r>
      <w:r w:rsidRPr="004724ED">
        <w:rPr>
          <w:rFonts w:eastAsia="Times New Roman" w:cs="Arial"/>
          <w:bCs/>
          <w:sz w:val="24"/>
          <w:szCs w:val="24"/>
          <w:lang w:eastAsia="es-ES"/>
        </w:rPr>
        <w:t>más crítica es la tarea de gestionar el ego individual y colectivo</w:t>
      </w:r>
      <w:r w:rsidRPr="000A445F">
        <w:rPr>
          <w:rFonts w:eastAsia="Times New Roman" w:cs="Arial"/>
          <w:sz w:val="24"/>
          <w:szCs w:val="24"/>
          <w:lang w:eastAsia="es-ES"/>
        </w:rPr>
        <w:t xml:space="preserve">. </w:t>
      </w:r>
    </w:p>
    <w:p w:rsidR="000A445F" w:rsidRPr="004724ED" w:rsidRDefault="000A445F" w:rsidP="000A445F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</w:p>
    <w:p w:rsidR="000A445F" w:rsidRPr="000A445F" w:rsidRDefault="000A445F" w:rsidP="000A445F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  <w:r w:rsidRPr="004724ED">
        <w:rPr>
          <w:rFonts w:eastAsia="Times New Roman" w:cs="Arial"/>
          <w:bCs/>
          <w:sz w:val="24"/>
          <w:szCs w:val="24"/>
          <w:lang w:eastAsia="es-ES"/>
        </w:rPr>
        <w:t>¿Quién lo gestiona, si es que lo hace alguien?</w:t>
      </w:r>
      <w:r w:rsidRPr="000A445F">
        <w:rPr>
          <w:rFonts w:eastAsia="Times New Roman" w:cs="Arial"/>
          <w:sz w:val="24"/>
          <w:szCs w:val="24"/>
          <w:lang w:eastAsia="es-ES"/>
        </w:rPr>
        <w:t xml:space="preserve"> ¿Es tarea </w:t>
      </w:r>
      <w:r w:rsidRPr="004724ED">
        <w:rPr>
          <w:rFonts w:eastAsia="Times New Roman" w:cs="Arial"/>
          <w:sz w:val="24"/>
          <w:szCs w:val="24"/>
          <w:lang w:eastAsia="es-ES"/>
        </w:rPr>
        <w:t>DEL LIDER</w:t>
      </w:r>
      <w:r w:rsidRPr="000A445F">
        <w:rPr>
          <w:rFonts w:eastAsia="Times New Roman" w:cs="Arial"/>
          <w:sz w:val="24"/>
          <w:szCs w:val="24"/>
          <w:lang w:eastAsia="es-ES"/>
        </w:rPr>
        <w:t>, de los mandos intermedios, de los equipos de trabajo, o de cada una de las personas a nivel individual?</w:t>
      </w:r>
    </w:p>
    <w:p w:rsidR="000A445F" w:rsidRPr="004724ED" w:rsidRDefault="000A445F" w:rsidP="000A445F">
      <w:p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es-ES"/>
        </w:rPr>
      </w:pPr>
    </w:p>
    <w:p w:rsidR="000A445F" w:rsidRPr="004724ED" w:rsidRDefault="000A445F" w:rsidP="000A445F">
      <w:p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es-ES"/>
        </w:rPr>
      </w:pPr>
      <w:r w:rsidRPr="004724ED">
        <w:rPr>
          <w:rFonts w:eastAsia="Times New Roman" w:cs="Arial"/>
          <w:bCs/>
          <w:sz w:val="24"/>
          <w:szCs w:val="24"/>
          <w:lang w:eastAsia="es-ES"/>
        </w:rPr>
        <w:t>Algunos de los lideres, jefes, directivos o como los llamemos, dicen que el ego es un tema de inmadurez</w:t>
      </w:r>
      <w:r w:rsidRPr="000A445F">
        <w:rPr>
          <w:rFonts w:eastAsia="Times New Roman" w:cs="Arial"/>
          <w:sz w:val="24"/>
          <w:szCs w:val="24"/>
          <w:lang w:eastAsia="es-ES"/>
        </w:rPr>
        <w:t xml:space="preserve">, que algunos empleados son como niños, etc., y </w:t>
      </w:r>
      <w:hyperlink r:id="rId7" w:tgtFrame="_blank" w:tooltip="Post ¡Soy tu padre, no tu jefe!" w:history="1">
        <w:r w:rsidRPr="004724ED">
          <w:rPr>
            <w:rFonts w:eastAsia="Times New Roman" w:cs="Times New Roman"/>
            <w:sz w:val="24"/>
            <w:szCs w:val="24"/>
            <w:lang w:eastAsia="es-ES"/>
          </w:rPr>
          <w:t>que ellos ¡no son su padre, sino su jefe</w:t>
        </w:r>
      </w:hyperlink>
      <w:proofErr w:type="gramStart"/>
      <w:r w:rsidRPr="000A445F">
        <w:rPr>
          <w:rFonts w:eastAsia="Times New Roman" w:cs="Arial"/>
          <w:sz w:val="24"/>
          <w:szCs w:val="24"/>
          <w:lang w:eastAsia="es-ES"/>
        </w:rPr>
        <w:t>!.</w:t>
      </w:r>
      <w:proofErr w:type="gramEnd"/>
      <w:r w:rsidRPr="000A445F">
        <w:rPr>
          <w:rFonts w:eastAsia="Times New Roman" w:cs="Arial"/>
          <w:sz w:val="24"/>
          <w:szCs w:val="24"/>
          <w:lang w:eastAsia="es-ES"/>
        </w:rPr>
        <w:t xml:space="preserve"> </w:t>
      </w:r>
      <w:r w:rsidRPr="004724ED">
        <w:rPr>
          <w:rFonts w:eastAsia="Times New Roman" w:cs="Arial"/>
          <w:sz w:val="24"/>
          <w:szCs w:val="24"/>
          <w:lang w:eastAsia="es-ES"/>
        </w:rPr>
        <w:t>Hay que estar</w:t>
      </w:r>
      <w:r w:rsidRPr="000A445F">
        <w:rPr>
          <w:rFonts w:eastAsia="Times New Roman" w:cs="Arial"/>
          <w:sz w:val="24"/>
          <w:szCs w:val="24"/>
          <w:lang w:eastAsia="es-ES"/>
        </w:rPr>
        <w:t xml:space="preserve"> de acuerdo en que un ego disfuncional</w:t>
      </w:r>
      <w:r w:rsidRPr="004724ED">
        <w:rPr>
          <w:rFonts w:eastAsia="Times New Roman" w:cs="Arial"/>
          <w:sz w:val="24"/>
          <w:szCs w:val="24"/>
          <w:lang w:eastAsia="es-ES"/>
        </w:rPr>
        <w:t xml:space="preserve"> (fenómeno que produce consecuencias contrarias a un buen funcionamiento de algo)</w:t>
      </w:r>
      <w:r w:rsidRPr="000A445F">
        <w:rPr>
          <w:rFonts w:eastAsia="Times New Roman" w:cs="Arial"/>
          <w:sz w:val="24"/>
          <w:szCs w:val="24"/>
          <w:lang w:eastAsia="es-ES"/>
        </w:rPr>
        <w:t xml:space="preserve"> suele ser un tema de inmadurez, </w:t>
      </w:r>
      <w:r w:rsidRPr="004724ED">
        <w:rPr>
          <w:rFonts w:eastAsia="Times New Roman" w:cs="Arial"/>
          <w:bCs/>
          <w:sz w:val="24"/>
          <w:szCs w:val="24"/>
          <w:lang w:eastAsia="es-ES"/>
        </w:rPr>
        <w:t>pero ¿quién de nosotros es perfectamente maduro?</w:t>
      </w:r>
    </w:p>
    <w:p w:rsidR="000A445F" w:rsidRPr="000A445F" w:rsidRDefault="000A445F" w:rsidP="000A445F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</w:p>
    <w:p w:rsidR="000A445F" w:rsidRPr="004724ED" w:rsidRDefault="000A445F" w:rsidP="000A445F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  <w:r w:rsidRPr="004724ED">
        <w:rPr>
          <w:rFonts w:eastAsia="Times New Roman" w:cs="Arial"/>
          <w:bCs/>
          <w:sz w:val="24"/>
          <w:szCs w:val="24"/>
          <w:lang w:eastAsia="es-ES"/>
        </w:rPr>
        <w:t>Quien esté libre de pecado que tire la primera piedra.</w:t>
      </w:r>
      <w:r w:rsidRPr="000A445F">
        <w:rPr>
          <w:rFonts w:eastAsia="Times New Roman" w:cs="Arial"/>
          <w:sz w:val="24"/>
          <w:szCs w:val="24"/>
          <w:lang w:eastAsia="es-ES"/>
        </w:rPr>
        <w:t xml:space="preserve"> Porque </w:t>
      </w:r>
      <w:r w:rsidRPr="004724ED">
        <w:rPr>
          <w:rFonts w:eastAsia="Times New Roman" w:cs="Arial"/>
          <w:sz w:val="24"/>
          <w:szCs w:val="24"/>
          <w:lang w:eastAsia="es-ES"/>
        </w:rPr>
        <w:t xml:space="preserve">¿Quién no ha coincidido en alguna ocasión con un jefe comportándose en cierto modo de manera </w:t>
      </w:r>
      <w:r w:rsidRPr="004724ED">
        <w:rPr>
          <w:rFonts w:eastAsia="Times New Roman" w:cs="Arial"/>
          <w:bCs/>
          <w:sz w:val="24"/>
          <w:szCs w:val="24"/>
          <w:lang w:eastAsia="es-ES"/>
        </w:rPr>
        <w:t>inmadura?</w:t>
      </w:r>
      <w:r w:rsidR="00C6411D">
        <w:rPr>
          <w:rFonts w:eastAsia="Times New Roman" w:cs="Arial"/>
          <w:sz w:val="24"/>
          <w:szCs w:val="24"/>
          <w:lang w:eastAsia="es-ES"/>
        </w:rPr>
        <w:t>,</w:t>
      </w:r>
      <w:r w:rsidRPr="000A445F">
        <w:rPr>
          <w:rFonts w:eastAsia="Times New Roman" w:cs="Arial"/>
          <w:sz w:val="24"/>
          <w:szCs w:val="24"/>
          <w:lang w:eastAsia="es-ES"/>
        </w:rPr>
        <w:t xml:space="preserve"> eso sí, argumentando “racionalmente” su conducta para </w:t>
      </w:r>
      <w:r w:rsidRPr="004724ED">
        <w:rPr>
          <w:rFonts w:eastAsia="Times New Roman" w:cs="Arial"/>
          <w:sz w:val="24"/>
          <w:szCs w:val="24"/>
          <w:lang w:eastAsia="es-ES"/>
        </w:rPr>
        <w:t>vestirla elegantemente</w:t>
      </w:r>
      <w:r w:rsidRPr="000A445F">
        <w:rPr>
          <w:rFonts w:eastAsia="Times New Roman" w:cs="Arial"/>
          <w:sz w:val="24"/>
          <w:szCs w:val="24"/>
          <w:lang w:eastAsia="es-ES"/>
        </w:rPr>
        <w:t>, pero ineficaz por su insostenible coherencia.</w:t>
      </w:r>
    </w:p>
    <w:p w:rsidR="000A445F" w:rsidRPr="004724ED" w:rsidRDefault="000A445F" w:rsidP="000A445F">
      <w:p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es-ES"/>
        </w:rPr>
      </w:pPr>
    </w:p>
    <w:p w:rsidR="000A445F" w:rsidRPr="004724ED" w:rsidRDefault="000A445F" w:rsidP="000A445F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  <w:r w:rsidRPr="004724ED">
        <w:rPr>
          <w:rFonts w:eastAsia="Times New Roman" w:cs="Arial"/>
          <w:bCs/>
          <w:sz w:val="24"/>
          <w:szCs w:val="24"/>
          <w:lang w:eastAsia="es-ES"/>
        </w:rPr>
        <w:t>El ego es algo normal y natural en cualquier persona, así que todos tenemos uno</w:t>
      </w:r>
      <w:r w:rsidRPr="000A445F">
        <w:rPr>
          <w:rFonts w:eastAsia="Times New Roman" w:cs="Arial"/>
          <w:sz w:val="24"/>
          <w:szCs w:val="24"/>
          <w:lang w:eastAsia="es-ES"/>
        </w:rPr>
        <w:t xml:space="preserve">. Y a no ser que tengamos en la </w:t>
      </w:r>
      <w:r w:rsidRPr="004724ED">
        <w:rPr>
          <w:rFonts w:eastAsia="Times New Roman" w:cs="Arial"/>
          <w:sz w:val="24"/>
          <w:szCs w:val="24"/>
          <w:lang w:eastAsia="es-ES"/>
        </w:rPr>
        <w:t>organización</w:t>
      </w:r>
      <w:r w:rsidRPr="000A445F">
        <w:rPr>
          <w:rFonts w:eastAsia="Times New Roman" w:cs="Arial"/>
          <w:sz w:val="24"/>
          <w:szCs w:val="24"/>
          <w:lang w:eastAsia="es-ES"/>
        </w:rPr>
        <w:t xml:space="preserve"> algún ego patológico que deba recibir tratamiento terapéutico</w:t>
      </w:r>
      <w:r w:rsidRPr="004724ED">
        <w:rPr>
          <w:rFonts w:eastAsia="Times New Roman" w:cs="Arial"/>
          <w:bCs/>
          <w:sz w:val="24"/>
          <w:szCs w:val="24"/>
          <w:lang w:eastAsia="es-ES"/>
        </w:rPr>
        <w:t>, gestionar adecuadamente el ego individual y colectivo es fundamental para no llevar la organización a la mediocridad</w:t>
      </w:r>
      <w:r w:rsidRPr="000A445F">
        <w:rPr>
          <w:rFonts w:eastAsia="Times New Roman" w:cs="Arial"/>
          <w:sz w:val="24"/>
          <w:szCs w:val="24"/>
          <w:lang w:eastAsia="es-ES"/>
        </w:rPr>
        <w:t xml:space="preserve">, que es lo que </w:t>
      </w:r>
      <w:r w:rsidRPr="004724ED">
        <w:rPr>
          <w:rFonts w:eastAsia="Times New Roman" w:cs="Arial"/>
          <w:sz w:val="24"/>
          <w:szCs w:val="24"/>
          <w:lang w:eastAsia="es-ES"/>
        </w:rPr>
        <w:t>puede</w:t>
      </w:r>
      <w:r w:rsidRPr="000A445F">
        <w:rPr>
          <w:rFonts w:eastAsia="Times New Roman" w:cs="Arial"/>
          <w:sz w:val="24"/>
          <w:szCs w:val="24"/>
          <w:lang w:eastAsia="es-ES"/>
        </w:rPr>
        <w:t xml:space="preserve"> ocurrir.</w:t>
      </w:r>
    </w:p>
    <w:p w:rsidR="000A445F" w:rsidRPr="000A445F" w:rsidRDefault="000A445F" w:rsidP="000A445F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</w:p>
    <w:p w:rsidR="000A445F" w:rsidRPr="004724ED" w:rsidRDefault="000A445F" w:rsidP="000A445F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  <w:r w:rsidRPr="000A445F">
        <w:rPr>
          <w:rFonts w:eastAsia="Times New Roman" w:cs="Arial"/>
          <w:sz w:val="24"/>
          <w:szCs w:val="24"/>
          <w:lang w:eastAsia="es-ES"/>
        </w:rPr>
        <w:t xml:space="preserve">Antes de seguir, </w:t>
      </w:r>
      <w:r w:rsidRPr="004724ED">
        <w:rPr>
          <w:rFonts w:eastAsia="Times New Roman" w:cs="Arial"/>
          <w:bCs/>
          <w:sz w:val="24"/>
          <w:szCs w:val="24"/>
          <w:lang w:eastAsia="es-ES"/>
        </w:rPr>
        <w:t>aclarar que el ego no es ni más ni menos que el “yo” consciente e individualizado que nos separa de los demás</w:t>
      </w:r>
      <w:r w:rsidRPr="000A445F">
        <w:rPr>
          <w:rFonts w:eastAsia="Times New Roman" w:cs="Arial"/>
          <w:sz w:val="24"/>
          <w:szCs w:val="24"/>
          <w:lang w:eastAsia="es-ES"/>
        </w:rPr>
        <w:t>. Pero como la consciencia viene ya impregnada por un barniz afectivo de nuestro sistema emocional, nunca es un “yo” totalmente racional y lógico.</w:t>
      </w:r>
    </w:p>
    <w:p w:rsidR="000A445F" w:rsidRPr="000A445F" w:rsidRDefault="000A445F" w:rsidP="000A445F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</w:p>
    <w:p w:rsidR="000A445F" w:rsidRPr="004724ED" w:rsidRDefault="000A445F" w:rsidP="000A445F">
      <w:pPr>
        <w:spacing w:after="0" w:line="240" w:lineRule="auto"/>
        <w:jc w:val="both"/>
        <w:rPr>
          <w:rFonts w:eastAsia="Times New Roman" w:cs="Arial"/>
          <w:bCs/>
          <w:noProof/>
          <w:sz w:val="24"/>
          <w:szCs w:val="24"/>
          <w:lang w:eastAsia="es-ES"/>
        </w:rPr>
      </w:pPr>
      <w:r w:rsidRPr="000A445F">
        <w:rPr>
          <w:rFonts w:eastAsia="Times New Roman" w:cs="Arial"/>
          <w:sz w:val="24"/>
          <w:szCs w:val="24"/>
          <w:lang w:eastAsia="es-ES"/>
        </w:rPr>
        <w:t xml:space="preserve">Si el ego que predomina en nuestra </w:t>
      </w:r>
      <w:r w:rsidRPr="004724ED">
        <w:rPr>
          <w:rFonts w:eastAsia="Times New Roman" w:cs="Arial"/>
          <w:sz w:val="24"/>
          <w:szCs w:val="24"/>
          <w:lang w:eastAsia="es-ES"/>
        </w:rPr>
        <w:t>organización</w:t>
      </w:r>
      <w:r w:rsidRPr="000A445F">
        <w:rPr>
          <w:rFonts w:eastAsia="Times New Roman" w:cs="Arial"/>
          <w:sz w:val="24"/>
          <w:szCs w:val="24"/>
          <w:lang w:eastAsia="es-ES"/>
        </w:rPr>
        <w:t xml:space="preserve"> es más o menos “sano” no habrá problema, porque esa “separación” de los demás será más física que mental, pero </w:t>
      </w:r>
      <w:r w:rsidRPr="004724ED">
        <w:rPr>
          <w:rFonts w:eastAsia="Times New Roman" w:cs="Arial"/>
          <w:bCs/>
          <w:sz w:val="24"/>
          <w:szCs w:val="24"/>
          <w:lang w:eastAsia="es-ES"/>
        </w:rPr>
        <w:t>si el ego es disfuncional por exceso (un “</w:t>
      </w:r>
      <w:proofErr w:type="spellStart"/>
      <w:r w:rsidRPr="004724ED">
        <w:rPr>
          <w:rFonts w:eastAsia="Times New Roman" w:cs="Arial"/>
          <w:bCs/>
          <w:sz w:val="24"/>
          <w:szCs w:val="24"/>
          <w:lang w:eastAsia="es-ES"/>
        </w:rPr>
        <w:t>muchoyó</w:t>
      </w:r>
      <w:proofErr w:type="spellEnd"/>
      <w:r w:rsidRPr="004724ED">
        <w:rPr>
          <w:rFonts w:eastAsia="Times New Roman" w:cs="Arial"/>
          <w:bCs/>
          <w:sz w:val="24"/>
          <w:szCs w:val="24"/>
          <w:lang w:eastAsia="es-ES"/>
        </w:rPr>
        <w:t>”) o por defecto (un “</w:t>
      </w:r>
      <w:proofErr w:type="spellStart"/>
      <w:r w:rsidRPr="004724ED">
        <w:rPr>
          <w:rFonts w:eastAsia="Times New Roman" w:cs="Arial"/>
          <w:bCs/>
          <w:sz w:val="24"/>
          <w:szCs w:val="24"/>
          <w:lang w:eastAsia="es-ES"/>
        </w:rPr>
        <w:t>pocoyó</w:t>
      </w:r>
      <w:proofErr w:type="spellEnd"/>
      <w:r w:rsidRPr="004724ED">
        <w:rPr>
          <w:rFonts w:eastAsia="Times New Roman" w:cs="Arial"/>
          <w:bCs/>
          <w:sz w:val="24"/>
          <w:szCs w:val="24"/>
          <w:lang w:eastAsia="es-ES"/>
        </w:rPr>
        <w:t>”), sólo el directivo con altos niveles de inteligencia emocional podrá gestionarlos proactivamente</w:t>
      </w:r>
      <w:r w:rsidRPr="000A445F">
        <w:rPr>
          <w:rFonts w:eastAsia="Times New Roman" w:cs="Arial"/>
          <w:sz w:val="24"/>
          <w:szCs w:val="24"/>
          <w:lang w:eastAsia="es-ES"/>
        </w:rPr>
        <w:t xml:space="preserve"> para que no deterioren </w:t>
      </w:r>
      <w:r w:rsidRPr="004724ED">
        <w:rPr>
          <w:rFonts w:eastAsia="Times New Roman" w:cs="Arial"/>
          <w:sz w:val="24"/>
          <w:szCs w:val="24"/>
          <w:lang w:eastAsia="es-ES"/>
        </w:rPr>
        <w:t xml:space="preserve">a </w:t>
      </w:r>
      <w:r w:rsidRPr="000A445F">
        <w:rPr>
          <w:rFonts w:eastAsia="Times New Roman" w:cs="Arial"/>
          <w:sz w:val="24"/>
          <w:szCs w:val="24"/>
          <w:lang w:eastAsia="es-ES"/>
        </w:rPr>
        <w:t xml:space="preserve">la </w:t>
      </w:r>
      <w:r w:rsidRPr="004724ED">
        <w:rPr>
          <w:rFonts w:eastAsia="Times New Roman" w:cs="Arial"/>
          <w:sz w:val="24"/>
          <w:szCs w:val="24"/>
          <w:lang w:eastAsia="es-ES"/>
        </w:rPr>
        <w:t>organización</w:t>
      </w:r>
      <w:r w:rsidRPr="000A445F">
        <w:rPr>
          <w:rFonts w:eastAsia="Times New Roman" w:cs="Arial"/>
          <w:sz w:val="24"/>
          <w:szCs w:val="24"/>
          <w:lang w:eastAsia="es-ES"/>
        </w:rPr>
        <w:t>.</w:t>
      </w:r>
    </w:p>
    <w:p w:rsidR="000A445F" w:rsidRPr="004724ED" w:rsidRDefault="000A445F" w:rsidP="000A445F">
      <w:pPr>
        <w:spacing w:after="0" w:line="240" w:lineRule="auto"/>
        <w:jc w:val="both"/>
        <w:rPr>
          <w:rFonts w:eastAsia="Times New Roman" w:cs="Arial"/>
          <w:bCs/>
          <w:noProof/>
          <w:sz w:val="24"/>
          <w:szCs w:val="24"/>
          <w:lang w:eastAsia="es-ES"/>
        </w:rPr>
      </w:pPr>
    </w:p>
    <w:p w:rsidR="000A445F" w:rsidRPr="004724ED" w:rsidRDefault="000A445F" w:rsidP="000A445F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  <w:r w:rsidRPr="004724ED">
        <w:rPr>
          <w:rFonts w:eastAsia="Times New Roman" w:cs="Arial"/>
          <w:bCs/>
          <w:sz w:val="24"/>
          <w:szCs w:val="24"/>
          <w:lang w:eastAsia="es-ES"/>
        </w:rPr>
        <w:t>Pero claro, el primer ego que hay que gestionar es el propio</w:t>
      </w:r>
      <w:r w:rsidRPr="000A445F">
        <w:rPr>
          <w:rFonts w:eastAsia="Times New Roman" w:cs="Arial"/>
          <w:sz w:val="24"/>
          <w:szCs w:val="24"/>
          <w:lang w:eastAsia="es-ES"/>
        </w:rPr>
        <w:t xml:space="preserve">, </w:t>
      </w:r>
      <w:r w:rsidRPr="004724ED">
        <w:rPr>
          <w:rFonts w:eastAsia="Times New Roman" w:cs="Arial"/>
          <w:bCs/>
          <w:sz w:val="24"/>
          <w:szCs w:val="24"/>
          <w:lang w:eastAsia="es-ES"/>
        </w:rPr>
        <w:t xml:space="preserve">o en caso contrario, </w:t>
      </w:r>
      <w:r w:rsidRPr="000A445F">
        <w:rPr>
          <w:rFonts w:eastAsia="Times New Roman" w:cs="Arial"/>
          <w:sz w:val="24"/>
          <w:szCs w:val="24"/>
          <w:lang w:eastAsia="es-ES"/>
        </w:rPr>
        <w:t>como directivos o mandos intermedios </w:t>
      </w:r>
      <w:r w:rsidRPr="004724ED">
        <w:rPr>
          <w:rFonts w:eastAsia="Times New Roman" w:cs="Arial"/>
          <w:bCs/>
          <w:sz w:val="24"/>
          <w:szCs w:val="24"/>
          <w:lang w:eastAsia="es-ES"/>
        </w:rPr>
        <w:t>contaminaremos a nuestro equipo con alguna de nuestras disfuncionales conductas</w:t>
      </w:r>
      <w:r w:rsidRPr="000A445F">
        <w:rPr>
          <w:rFonts w:eastAsia="Times New Roman" w:cs="Arial"/>
          <w:sz w:val="24"/>
          <w:szCs w:val="24"/>
          <w:lang w:eastAsia="es-ES"/>
        </w:rPr>
        <w:t xml:space="preserve"> (incoherencias, </w:t>
      </w:r>
      <w:proofErr w:type="spellStart"/>
      <w:r w:rsidRPr="004724ED">
        <w:rPr>
          <w:rFonts w:eastAsia="Times New Roman" w:cs="Arial"/>
          <w:i/>
          <w:iCs/>
          <w:sz w:val="24"/>
          <w:szCs w:val="24"/>
          <w:lang w:eastAsia="es-ES"/>
        </w:rPr>
        <w:t>feedback</w:t>
      </w:r>
      <w:proofErr w:type="spellEnd"/>
      <w:r w:rsidRPr="000A445F">
        <w:rPr>
          <w:rFonts w:eastAsia="Times New Roman" w:cs="Arial"/>
          <w:sz w:val="24"/>
          <w:szCs w:val="24"/>
          <w:lang w:eastAsia="es-ES"/>
        </w:rPr>
        <w:t xml:space="preserve"> poco asertivo o nulo, falta de apoyo, ambigüedad o conflictos de rol, desconfianza, etc.).</w:t>
      </w:r>
    </w:p>
    <w:p w:rsidR="000A445F" w:rsidRPr="000A445F" w:rsidRDefault="000A445F" w:rsidP="000A445F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</w:p>
    <w:p w:rsidR="000A445F" w:rsidRPr="004724ED" w:rsidRDefault="000A445F" w:rsidP="000A445F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  <w:r w:rsidRPr="004724ED">
        <w:rPr>
          <w:rFonts w:eastAsia="Times New Roman" w:cs="Arial"/>
          <w:bCs/>
          <w:sz w:val="24"/>
          <w:szCs w:val="24"/>
          <w:lang w:eastAsia="es-ES"/>
        </w:rPr>
        <w:t>¿Dónde está la clave para gestionar los egos disfuncionales o que obstaculizan el buen desempeño?; en las competencias emocionales de los directivos de la organización.</w:t>
      </w:r>
      <w:r w:rsidRPr="000A445F">
        <w:rPr>
          <w:rFonts w:eastAsia="Times New Roman" w:cs="Arial"/>
          <w:sz w:val="24"/>
          <w:szCs w:val="24"/>
          <w:lang w:eastAsia="es-ES"/>
        </w:rPr>
        <w:t xml:space="preserve"> Y es </w:t>
      </w:r>
      <w:r w:rsidRPr="000A445F">
        <w:rPr>
          <w:rFonts w:eastAsia="Times New Roman" w:cs="Arial"/>
          <w:sz w:val="24"/>
          <w:szCs w:val="24"/>
          <w:lang w:eastAsia="es-ES"/>
        </w:rPr>
        <w:lastRenderedPageBreak/>
        <w:t>que las emociones o los estados afectivos no son un tema banal, sino crucial, por mucho que queramos disfrazarlas de puerilidad o falta de madurez.</w:t>
      </w:r>
    </w:p>
    <w:p w:rsidR="000A445F" w:rsidRPr="000A445F" w:rsidRDefault="000A445F" w:rsidP="000A445F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</w:p>
    <w:p w:rsidR="000A445F" w:rsidRPr="004724ED" w:rsidRDefault="000A445F" w:rsidP="000A445F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  <w:r w:rsidRPr="004724ED">
        <w:rPr>
          <w:rFonts w:eastAsia="Times New Roman" w:cs="Arial"/>
          <w:bCs/>
          <w:sz w:val="24"/>
          <w:szCs w:val="24"/>
          <w:lang w:eastAsia="es-ES"/>
        </w:rPr>
        <w:t>Sería de una enorme irresponsabilidad por parte de la organización obviar las emociones de sus equipos</w:t>
      </w:r>
      <w:r w:rsidRPr="000A445F">
        <w:rPr>
          <w:rFonts w:eastAsia="Times New Roman" w:cs="Arial"/>
          <w:sz w:val="24"/>
          <w:szCs w:val="24"/>
          <w:lang w:eastAsia="es-ES"/>
        </w:rPr>
        <w:t>, porque son la energía que mueve a las p</w:t>
      </w:r>
      <w:r w:rsidR="004724ED" w:rsidRPr="004724ED">
        <w:rPr>
          <w:rFonts w:eastAsia="Times New Roman" w:cs="Arial"/>
          <w:sz w:val="24"/>
          <w:szCs w:val="24"/>
          <w:lang w:eastAsia="es-ES"/>
        </w:rPr>
        <w:t>ersonas en una dirección u otra,</w:t>
      </w:r>
      <w:r w:rsidRPr="000A445F">
        <w:rPr>
          <w:rFonts w:eastAsia="Times New Roman" w:cs="Arial"/>
          <w:sz w:val="24"/>
          <w:szCs w:val="24"/>
          <w:lang w:eastAsia="es-ES"/>
        </w:rPr>
        <w:t xml:space="preserve"> </w:t>
      </w:r>
      <w:r w:rsidRPr="004724ED">
        <w:rPr>
          <w:rFonts w:eastAsia="Times New Roman" w:cs="Arial"/>
          <w:bCs/>
          <w:sz w:val="24"/>
          <w:szCs w:val="24"/>
          <w:lang w:eastAsia="es-ES"/>
        </w:rPr>
        <w:t>y de ello depende que los profesionales den lo mejor que llevan dentro</w:t>
      </w:r>
      <w:r w:rsidRPr="000A445F">
        <w:rPr>
          <w:rFonts w:eastAsia="Times New Roman" w:cs="Arial"/>
          <w:sz w:val="24"/>
          <w:szCs w:val="24"/>
          <w:lang w:eastAsia="es-ES"/>
        </w:rPr>
        <w:t xml:space="preserve"> o sólo lo “justito para </w:t>
      </w:r>
      <w:r w:rsidR="004724ED" w:rsidRPr="004724ED">
        <w:rPr>
          <w:rFonts w:eastAsia="Times New Roman" w:cs="Arial"/>
          <w:sz w:val="24"/>
          <w:szCs w:val="24"/>
          <w:lang w:eastAsia="es-ES"/>
        </w:rPr>
        <w:t>cubrir</w:t>
      </w:r>
      <w:r w:rsidRPr="000A445F">
        <w:rPr>
          <w:rFonts w:eastAsia="Times New Roman" w:cs="Arial"/>
          <w:sz w:val="24"/>
          <w:szCs w:val="24"/>
          <w:lang w:eastAsia="es-ES"/>
        </w:rPr>
        <w:t xml:space="preserve"> el expediente”.</w:t>
      </w:r>
    </w:p>
    <w:p w:rsidR="000A445F" w:rsidRPr="000A445F" w:rsidRDefault="000A445F" w:rsidP="000A445F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</w:p>
    <w:p w:rsidR="000A445F" w:rsidRPr="004724ED" w:rsidRDefault="000A445F" w:rsidP="000A445F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  <w:r w:rsidRPr="004724ED">
        <w:rPr>
          <w:rFonts w:eastAsia="Times New Roman" w:cs="Arial"/>
          <w:bCs/>
          <w:sz w:val="24"/>
          <w:szCs w:val="24"/>
          <w:lang w:eastAsia="es-ES"/>
        </w:rPr>
        <w:t>Es habitual que una persona inteligente y con mucho talento no haga brillar su capacidad  porque sus emociones y sentimientos</w:t>
      </w:r>
      <w:r w:rsidRPr="000A445F">
        <w:rPr>
          <w:rFonts w:eastAsia="Times New Roman" w:cs="Arial"/>
          <w:sz w:val="24"/>
          <w:szCs w:val="24"/>
          <w:lang w:eastAsia="es-ES"/>
        </w:rPr>
        <w:t xml:space="preserve">, al interaccionar con un contexto organizacional no orientado a facilitar esta interacción, </w:t>
      </w:r>
      <w:r w:rsidRPr="004724ED">
        <w:rPr>
          <w:rFonts w:eastAsia="Times New Roman" w:cs="Arial"/>
          <w:bCs/>
          <w:sz w:val="24"/>
          <w:szCs w:val="24"/>
          <w:lang w:eastAsia="es-ES"/>
        </w:rPr>
        <w:t>dificultan u obstaculizan su bienestar y compromiso a largo plazo</w:t>
      </w:r>
      <w:r w:rsidRPr="000A445F">
        <w:rPr>
          <w:rFonts w:eastAsia="Times New Roman" w:cs="Arial"/>
          <w:sz w:val="24"/>
          <w:szCs w:val="24"/>
          <w:lang w:eastAsia="es-ES"/>
        </w:rPr>
        <w:t xml:space="preserve"> (recordemos que las emociones no expresadas o mal gestionadas se </w:t>
      </w:r>
      <w:r w:rsidR="004724ED" w:rsidRPr="004724ED">
        <w:rPr>
          <w:rFonts w:eastAsia="Times New Roman" w:cs="Arial"/>
          <w:sz w:val="24"/>
          <w:szCs w:val="24"/>
          <w:lang w:eastAsia="es-ES"/>
        </w:rPr>
        <w:t>suelen ir acumulando</w:t>
      </w:r>
      <w:r w:rsidRPr="000A445F">
        <w:rPr>
          <w:rFonts w:eastAsia="Times New Roman" w:cs="Arial"/>
          <w:sz w:val="24"/>
          <w:szCs w:val="24"/>
          <w:lang w:eastAsia="es-ES"/>
        </w:rPr>
        <w:t xml:space="preserve"> en nuestro interior).</w:t>
      </w:r>
    </w:p>
    <w:p w:rsidR="004724ED" w:rsidRPr="000A445F" w:rsidRDefault="004724ED" w:rsidP="000A445F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</w:p>
    <w:p w:rsidR="000A445F" w:rsidRPr="004724ED" w:rsidRDefault="000A445F" w:rsidP="000A445F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  <w:r w:rsidRPr="004724ED">
        <w:rPr>
          <w:rFonts w:eastAsia="Times New Roman" w:cs="Arial"/>
          <w:bCs/>
          <w:sz w:val="24"/>
          <w:szCs w:val="24"/>
          <w:lang w:eastAsia="es-ES"/>
        </w:rPr>
        <w:t>¿Qué ocurre entonces con ese/a profesional?</w:t>
      </w:r>
      <w:r w:rsidR="004724ED" w:rsidRPr="004724ED">
        <w:rPr>
          <w:rFonts w:eastAsia="Times New Roman" w:cs="Arial"/>
          <w:bCs/>
          <w:sz w:val="24"/>
          <w:szCs w:val="24"/>
          <w:lang w:eastAsia="es-ES"/>
        </w:rPr>
        <w:t>, básicamente q</w:t>
      </w:r>
      <w:r w:rsidRPr="000A445F">
        <w:rPr>
          <w:rFonts w:eastAsia="Times New Roman" w:cs="Arial"/>
          <w:sz w:val="24"/>
          <w:szCs w:val="24"/>
          <w:lang w:eastAsia="es-ES"/>
        </w:rPr>
        <w:t xml:space="preserve">ue </w:t>
      </w:r>
      <w:r w:rsidRPr="004724ED">
        <w:rPr>
          <w:rFonts w:eastAsia="Times New Roman" w:cs="Arial"/>
          <w:bCs/>
          <w:sz w:val="24"/>
          <w:szCs w:val="24"/>
          <w:lang w:eastAsia="es-ES"/>
        </w:rPr>
        <w:t>cae en la mediocridad</w:t>
      </w:r>
      <w:r w:rsidRPr="000A445F">
        <w:rPr>
          <w:rFonts w:eastAsia="Times New Roman" w:cs="Arial"/>
          <w:sz w:val="24"/>
          <w:szCs w:val="24"/>
          <w:lang w:eastAsia="es-ES"/>
        </w:rPr>
        <w:t xml:space="preserve">, o </w:t>
      </w:r>
      <w:r w:rsidRPr="004724ED">
        <w:rPr>
          <w:rFonts w:eastAsia="Times New Roman" w:cs="Arial"/>
          <w:bCs/>
          <w:sz w:val="24"/>
          <w:szCs w:val="24"/>
          <w:lang w:eastAsia="es-ES"/>
        </w:rPr>
        <w:t>se marcha de la organización</w:t>
      </w:r>
      <w:r w:rsidRPr="000A445F">
        <w:rPr>
          <w:rFonts w:eastAsia="Times New Roman" w:cs="Arial"/>
          <w:sz w:val="24"/>
          <w:szCs w:val="24"/>
          <w:lang w:eastAsia="es-ES"/>
        </w:rPr>
        <w:t xml:space="preserve"> porque se “quema”, </w:t>
      </w:r>
      <w:r w:rsidRPr="004724ED">
        <w:rPr>
          <w:rFonts w:eastAsia="Times New Roman" w:cs="Arial"/>
          <w:bCs/>
          <w:sz w:val="24"/>
          <w:szCs w:val="24"/>
          <w:lang w:eastAsia="es-ES"/>
        </w:rPr>
        <w:t>o</w:t>
      </w:r>
      <w:r w:rsidR="004724ED" w:rsidRPr="004724ED">
        <w:rPr>
          <w:rFonts w:eastAsia="Times New Roman" w:cs="Arial"/>
          <w:bCs/>
          <w:sz w:val="24"/>
          <w:szCs w:val="24"/>
          <w:lang w:eastAsia="es-ES"/>
        </w:rPr>
        <w:t xml:space="preserve"> quizás</w:t>
      </w:r>
      <w:r w:rsidRPr="004724ED">
        <w:rPr>
          <w:rFonts w:eastAsia="Times New Roman" w:cs="Arial"/>
          <w:bCs/>
          <w:sz w:val="24"/>
          <w:szCs w:val="24"/>
          <w:lang w:eastAsia="es-ES"/>
        </w:rPr>
        <w:t xml:space="preserve"> </w:t>
      </w:r>
      <w:hyperlink r:id="rId8" w:tgtFrame="_blank" w:tooltip="&quot;Cómo exprimir a tu equipo saludablemente&quot;" w:history="1">
        <w:r w:rsidR="004724ED" w:rsidRPr="004724ED">
          <w:rPr>
            <w:rFonts w:eastAsia="Times New Roman" w:cs="Arial"/>
            <w:bCs/>
            <w:sz w:val="24"/>
            <w:szCs w:val="24"/>
            <w:lang w:eastAsia="es-ES"/>
          </w:rPr>
          <w:t>lo eche</w:t>
        </w:r>
        <w:r w:rsidRPr="004724ED">
          <w:rPr>
            <w:rFonts w:eastAsia="Times New Roman" w:cs="Arial"/>
            <w:bCs/>
            <w:sz w:val="24"/>
            <w:szCs w:val="24"/>
            <w:lang w:eastAsia="es-ES"/>
          </w:rPr>
          <w:t>mos</w:t>
        </w:r>
        <w:r w:rsidRPr="004724ED">
          <w:rPr>
            <w:rFonts w:eastAsia="Times New Roman" w:cs="Times New Roman"/>
            <w:sz w:val="24"/>
            <w:szCs w:val="24"/>
            <w:lang w:eastAsia="es-ES"/>
          </w:rPr>
          <w:t xml:space="preserve"> porque no obtenemos de él o ella todo su potencial.</w:t>
        </w:r>
      </w:hyperlink>
    </w:p>
    <w:p w:rsidR="004724ED" w:rsidRPr="000A445F" w:rsidRDefault="004724ED" w:rsidP="000A445F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</w:p>
    <w:p w:rsidR="000A445F" w:rsidRPr="004724ED" w:rsidRDefault="000A445F" w:rsidP="000A445F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  <w:r w:rsidRPr="000A445F">
        <w:rPr>
          <w:rFonts w:eastAsia="Times New Roman" w:cs="Arial"/>
          <w:sz w:val="24"/>
          <w:szCs w:val="24"/>
          <w:lang w:eastAsia="es-ES"/>
        </w:rPr>
        <w:t xml:space="preserve">Ahora bien, </w:t>
      </w:r>
      <w:r w:rsidRPr="004724ED">
        <w:rPr>
          <w:rFonts w:eastAsia="Times New Roman" w:cs="Arial"/>
          <w:bCs/>
          <w:sz w:val="24"/>
          <w:szCs w:val="24"/>
          <w:lang w:eastAsia="es-ES"/>
        </w:rPr>
        <w:t>desarrollar la inteligencia emocional requiere primero un ejercicio de humildad</w:t>
      </w:r>
      <w:r w:rsidRPr="000A445F">
        <w:rPr>
          <w:rFonts w:eastAsia="Times New Roman" w:cs="Arial"/>
          <w:sz w:val="24"/>
          <w:szCs w:val="24"/>
          <w:lang w:eastAsia="es-ES"/>
        </w:rPr>
        <w:t xml:space="preserve"> para aceptar las propias carencias o debilidades </w:t>
      </w:r>
      <w:r w:rsidRPr="004724ED">
        <w:rPr>
          <w:rFonts w:eastAsia="Times New Roman" w:cs="Arial"/>
          <w:bCs/>
          <w:sz w:val="24"/>
          <w:szCs w:val="24"/>
          <w:lang w:eastAsia="es-ES"/>
        </w:rPr>
        <w:t>y entender racionalmente que la mejora personal en este sentido es un proceso,</w:t>
      </w:r>
      <w:r w:rsidRPr="000A445F">
        <w:rPr>
          <w:rFonts w:eastAsia="Times New Roman" w:cs="Arial"/>
          <w:sz w:val="24"/>
          <w:szCs w:val="24"/>
          <w:lang w:eastAsia="es-ES"/>
        </w:rPr>
        <w:t xml:space="preserve"> necesario y muy productivo.</w:t>
      </w:r>
    </w:p>
    <w:p w:rsidR="004724ED" w:rsidRPr="000A445F" w:rsidRDefault="004724ED" w:rsidP="000A445F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</w:p>
    <w:p w:rsidR="000A445F" w:rsidRPr="004724ED" w:rsidRDefault="000A445F" w:rsidP="000A445F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  <w:r w:rsidRPr="000A445F">
        <w:rPr>
          <w:rFonts w:eastAsia="Times New Roman" w:cs="Arial"/>
          <w:sz w:val="24"/>
          <w:szCs w:val="24"/>
          <w:lang w:eastAsia="es-ES"/>
        </w:rPr>
        <w:t xml:space="preserve">A partir de aquí </w:t>
      </w:r>
      <w:r w:rsidR="004724ED" w:rsidRPr="004724ED">
        <w:rPr>
          <w:rFonts w:eastAsia="Times New Roman" w:cs="Arial"/>
          <w:bCs/>
          <w:sz w:val="24"/>
          <w:szCs w:val="24"/>
          <w:lang w:eastAsia="es-ES"/>
        </w:rPr>
        <w:t>deberíamos trabajar</w:t>
      </w:r>
      <w:r w:rsidRPr="004724ED">
        <w:rPr>
          <w:rFonts w:eastAsia="Times New Roman" w:cs="Arial"/>
          <w:bCs/>
          <w:sz w:val="24"/>
          <w:szCs w:val="24"/>
          <w:lang w:eastAsia="es-ES"/>
        </w:rPr>
        <w:t xml:space="preserve"> en el fortalecimiento de 3 pilares básicos de las competencias emocionales</w:t>
      </w:r>
      <w:r w:rsidRPr="000A445F">
        <w:rPr>
          <w:rFonts w:eastAsia="Times New Roman" w:cs="Arial"/>
          <w:sz w:val="24"/>
          <w:szCs w:val="24"/>
          <w:lang w:eastAsia="es-ES"/>
        </w:rPr>
        <w:t xml:space="preserve">: la </w:t>
      </w:r>
      <w:r w:rsidRPr="004724ED">
        <w:rPr>
          <w:rFonts w:eastAsia="Times New Roman" w:cs="Arial"/>
          <w:bCs/>
          <w:sz w:val="24"/>
          <w:szCs w:val="24"/>
          <w:lang w:eastAsia="es-ES"/>
        </w:rPr>
        <w:t>autoconciencia</w:t>
      </w:r>
      <w:r w:rsidRPr="000A445F">
        <w:rPr>
          <w:rFonts w:eastAsia="Times New Roman" w:cs="Arial"/>
          <w:sz w:val="24"/>
          <w:szCs w:val="24"/>
          <w:lang w:eastAsia="es-ES"/>
        </w:rPr>
        <w:t xml:space="preserve">, la </w:t>
      </w:r>
      <w:r w:rsidRPr="004724ED">
        <w:rPr>
          <w:rFonts w:eastAsia="Times New Roman" w:cs="Arial"/>
          <w:bCs/>
          <w:sz w:val="24"/>
          <w:szCs w:val="24"/>
          <w:lang w:eastAsia="es-ES"/>
        </w:rPr>
        <w:t>empatía</w:t>
      </w:r>
      <w:r w:rsidRPr="000A445F">
        <w:rPr>
          <w:rFonts w:eastAsia="Times New Roman" w:cs="Arial"/>
          <w:sz w:val="24"/>
          <w:szCs w:val="24"/>
          <w:lang w:eastAsia="es-ES"/>
        </w:rPr>
        <w:t xml:space="preserve"> y la </w:t>
      </w:r>
      <w:r w:rsidRPr="004724ED">
        <w:rPr>
          <w:rFonts w:eastAsia="Times New Roman" w:cs="Arial"/>
          <w:bCs/>
          <w:sz w:val="24"/>
          <w:szCs w:val="24"/>
          <w:lang w:eastAsia="es-ES"/>
        </w:rPr>
        <w:t>asertividad</w:t>
      </w:r>
      <w:r w:rsidRPr="000A445F">
        <w:rPr>
          <w:rFonts w:eastAsia="Times New Roman" w:cs="Arial"/>
          <w:sz w:val="24"/>
          <w:szCs w:val="24"/>
          <w:lang w:eastAsia="es-ES"/>
        </w:rPr>
        <w:t>.</w:t>
      </w:r>
    </w:p>
    <w:p w:rsidR="004724ED" w:rsidRPr="004724ED" w:rsidRDefault="004724ED" w:rsidP="000A445F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</w:p>
    <w:p w:rsidR="00D77B94" w:rsidRDefault="000A445F" w:rsidP="004724E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  <w:r w:rsidRPr="004724ED">
        <w:rPr>
          <w:rFonts w:eastAsia="Times New Roman" w:cs="Arial"/>
          <w:bCs/>
          <w:sz w:val="24"/>
          <w:szCs w:val="24"/>
          <w:lang w:eastAsia="es-ES"/>
        </w:rPr>
        <w:t xml:space="preserve">¿Cómo desarrollamos la </w:t>
      </w:r>
      <w:r w:rsidRPr="004724ED">
        <w:rPr>
          <w:rFonts w:eastAsia="Times New Roman" w:cs="Arial"/>
          <w:b/>
          <w:bCs/>
          <w:sz w:val="24"/>
          <w:szCs w:val="24"/>
          <w:lang w:eastAsia="es-ES"/>
        </w:rPr>
        <w:t>inteligencia emocional</w:t>
      </w:r>
      <w:r w:rsidRPr="004724ED">
        <w:rPr>
          <w:rFonts w:eastAsia="Times New Roman" w:cs="Arial"/>
          <w:bCs/>
          <w:sz w:val="24"/>
          <w:szCs w:val="24"/>
          <w:lang w:eastAsia="es-ES"/>
        </w:rPr>
        <w:t xml:space="preserve"> de </w:t>
      </w:r>
      <w:r w:rsidR="004724ED" w:rsidRPr="004724ED">
        <w:rPr>
          <w:rFonts w:eastAsia="Times New Roman" w:cs="Arial"/>
          <w:bCs/>
          <w:sz w:val="24"/>
          <w:szCs w:val="24"/>
          <w:lang w:eastAsia="es-ES"/>
        </w:rPr>
        <w:t>líderes, jefes</w:t>
      </w:r>
      <w:r w:rsidRPr="004724ED">
        <w:rPr>
          <w:rFonts w:eastAsia="Times New Roman" w:cs="Arial"/>
          <w:bCs/>
          <w:sz w:val="24"/>
          <w:szCs w:val="24"/>
          <w:lang w:eastAsia="es-ES"/>
        </w:rPr>
        <w:t xml:space="preserve"> y</w:t>
      </w:r>
      <w:r w:rsidR="004724ED" w:rsidRPr="004724ED">
        <w:rPr>
          <w:rFonts w:eastAsia="Times New Roman" w:cs="Arial"/>
          <w:bCs/>
          <w:sz w:val="24"/>
          <w:szCs w:val="24"/>
          <w:lang w:eastAsia="es-ES"/>
        </w:rPr>
        <w:t>/o</w:t>
      </w:r>
      <w:r w:rsidRPr="004724ED">
        <w:rPr>
          <w:rFonts w:eastAsia="Times New Roman" w:cs="Arial"/>
          <w:bCs/>
          <w:sz w:val="24"/>
          <w:szCs w:val="24"/>
          <w:lang w:eastAsia="es-ES"/>
        </w:rPr>
        <w:t xml:space="preserve"> equipos?</w:t>
      </w:r>
      <w:r w:rsidRPr="000A445F">
        <w:rPr>
          <w:rFonts w:eastAsia="Times New Roman" w:cs="Arial"/>
          <w:sz w:val="24"/>
          <w:szCs w:val="24"/>
          <w:lang w:eastAsia="es-ES"/>
        </w:rPr>
        <w:t xml:space="preserve"> Esto requiere un artículo </w:t>
      </w:r>
      <w:r w:rsidRPr="004724ED">
        <w:rPr>
          <w:rFonts w:eastAsia="Times New Roman" w:cs="Arial"/>
          <w:i/>
          <w:iCs/>
          <w:sz w:val="24"/>
          <w:szCs w:val="24"/>
          <w:lang w:eastAsia="es-ES"/>
        </w:rPr>
        <w:t>ad hoc</w:t>
      </w:r>
      <w:r w:rsidRPr="000A445F">
        <w:rPr>
          <w:rFonts w:eastAsia="Times New Roman" w:cs="Arial"/>
          <w:sz w:val="24"/>
          <w:szCs w:val="24"/>
          <w:lang w:eastAsia="es-ES"/>
        </w:rPr>
        <w:t xml:space="preserve"> para explicarlo, así que este será el tema </w:t>
      </w:r>
      <w:r w:rsidR="00DD7DB9">
        <w:rPr>
          <w:rFonts w:eastAsia="Times New Roman" w:cs="Arial"/>
          <w:sz w:val="24"/>
          <w:szCs w:val="24"/>
          <w:lang w:eastAsia="es-ES"/>
        </w:rPr>
        <w:t xml:space="preserve">para otro tema de reflexión, pero para hacer boca, </w:t>
      </w:r>
      <w:r w:rsidR="00C6411D">
        <w:rPr>
          <w:rFonts w:eastAsia="Times New Roman" w:cs="Arial"/>
          <w:sz w:val="24"/>
          <w:szCs w:val="24"/>
          <w:lang w:eastAsia="es-ES"/>
        </w:rPr>
        <w:t>dediquemos</w:t>
      </w:r>
      <w:r w:rsidR="00DD7DB9">
        <w:rPr>
          <w:rFonts w:eastAsia="Times New Roman" w:cs="Arial"/>
          <w:sz w:val="24"/>
          <w:szCs w:val="24"/>
          <w:lang w:eastAsia="es-ES"/>
        </w:rPr>
        <w:t xml:space="preserve"> unos minutos para </w:t>
      </w:r>
      <w:r w:rsidR="00C6411D">
        <w:rPr>
          <w:rFonts w:eastAsia="Times New Roman" w:cs="Arial"/>
          <w:sz w:val="24"/>
          <w:szCs w:val="24"/>
          <w:lang w:eastAsia="es-ES"/>
        </w:rPr>
        <w:t>oír</w:t>
      </w:r>
      <w:r w:rsidR="00915900">
        <w:rPr>
          <w:rFonts w:eastAsia="Times New Roman" w:cs="Arial"/>
          <w:sz w:val="24"/>
          <w:szCs w:val="24"/>
          <w:lang w:eastAsia="es-ES"/>
        </w:rPr>
        <w:t xml:space="preserve"> (o mejor dicho, leer mientras le oímos en inglés)</w:t>
      </w:r>
      <w:r w:rsidR="00DD7DB9">
        <w:rPr>
          <w:rFonts w:eastAsia="Times New Roman" w:cs="Arial"/>
          <w:sz w:val="24"/>
          <w:szCs w:val="24"/>
          <w:lang w:eastAsia="es-ES"/>
        </w:rPr>
        <w:t xml:space="preserve"> a un experto </w:t>
      </w:r>
      <w:r w:rsidR="00915900">
        <w:rPr>
          <w:rFonts w:eastAsia="Times New Roman" w:cs="Arial"/>
          <w:sz w:val="24"/>
          <w:szCs w:val="24"/>
          <w:lang w:eastAsia="es-ES"/>
        </w:rPr>
        <w:t xml:space="preserve">en inteligencia emocional </w:t>
      </w:r>
      <w:r w:rsidR="00DD7DB9">
        <w:rPr>
          <w:rFonts w:eastAsia="Times New Roman" w:cs="Arial"/>
          <w:sz w:val="24"/>
          <w:szCs w:val="24"/>
          <w:lang w:eastAsia="es-ES"/>
        </w:rPr>
        <w:t>como lo es Daniel Goleman</w:t>
      </w:r>
      <w:r w:rsidR="00C6411D">
        <w:rPr>
          <w:rFonts w:eastAsia="Times New Roman" w:cs="Arial"/>
          <w:sz w:val="24"/>
          <w:szCs w:val="24"/>
          <w:lang w:eastAsia="es-ES"/>
        </w:rPr>
        <w:t xml:space="preserve"> hablando sobre la materia.</w:t>
      </w:r>
    </w:p>
    <w:p w:rsidR="006C5FC8" w:rsidRDefault="006C5FC8" w:rsidP="004724E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</w:p>
    <w:p w:rsidR="006C5FC8" w:rsidRPr="00343E6C" w:rsidRDefault="00D84F9F" w:rsidP="004724E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  <w:r w:rsidRPr="00343E6C">
        <w:rPr>
          <w:rFonts w:eastAsia="Times New Roman" w:cs="Arial"/>
          <w:sz w:val="24"/>
          <w:szCs w:val="24"/>
          <w:lang w:eastAsia="es-ES"/>
        </w:rPr>
        <w:t>¿</w:t>
      </w:r>
      <w:r w:rsidR="006C5FC8" w:rsidRPr="00343E6C">
        <w:rPr>
          <w:rFonts w:eastAsia="Times New Roman" w:cs="Arial"/>
          <w:sz w:val="24"/>
          <w:szCs w:val="24"/>
          <w:lang w:eastAsia="es-ES"/>
        </w:rPr>
        <w:t xml:space="preserve">Quieres averiguar </w:t>
      </w:r>
      <w:r w:rsidR="009A6E3F" w:rsidRPr="00343E6C">
        <w:rPr>
          <w:rFonts w:eastAsia="Times New Roman" w:cs="Arial"/>
          <w:sz w:val="24"/>
          <w:szCs w:val="24"/>
          <w:lang w:eastAsia="es-ES"/>
        </w:rPr>
        <w:t>el nivel de inteligencia emocional que desarrolla</w:t>
      </w:r>
      <w:r w:rsidRPr="00343E6C">
        <w:rPr>
          <w:rFonts w:eastAsia="Times New Roman" w:cs="Arial"/>
          <w:sz w:val="24"/>
          <w:szCs w:val="24"/>
          <w:lang w:eastAsia="es-ES"/>
        </w:rPr>
        <w:t>s</w:t>
      </w:r>
      <w:r w:rsidR="009A6E3F" w:rsidRPr="00343E6C">
        <w:rPr>
          <w:rFonts w:eastAsia="Times New Roman" w:cs="Arial"/>
          <w:sz w:val="24"/>
          <w:szCs w:val="24"/>
          <w:lang w:eastAsia="es-ES"/>
        </w:rPr>
        <w:t xml:space="preserve"> en el trabajo?</w:t>
      </w:r>
      <w:r w:rsidR="006C5FC8" w:rsidRPr="00343E6C">
        <w:rPr>
          <w:rFonts w:eastAsia="Times New Roman" w:cs="Arial"/>
          <w:sz w:val="24"/>
          <w:szCs w:val="24"/>
          <w:lang w:eastAsia="es-ES"/>
        </w:rPr>
        <w:t xml:space="preserve"> </w:t>
      </w:r>
      <w:r w:rsidR="00343E6C" w:rsidRPr="00343E6C">
        <w:rPr>
          <w:sz w:val="24"/>
          <w:szCs w:val="24"/>
        </w:rPr>
        <w:t xml:space="preserve">El psicólogo </w:t>
      </w:r>
      <w:r w:rsidR="00343E6C" w:rsidRPr="00343E6C">
        <w:rPr>
          <w:rStyle w:val="Textoennegrita"/>
          <w:sz w:val="24"/>
          <w:szCs w:val="24"/>
        </w:rPr>
        <w:t>Daniel Goleman</w:t>
      </w:r>
      <w:r w:rsidR="00343E6C" w:rsidRPr="00343E6C">
        <w:rPr>
          <w:sz w:val="24"/>
          <w:szCs w:val="24"/>
        </w:rPr>
        <w:t xml:space="preserve">, prácticamente el padre de la </w:t>
      </w:r>
      <w:r w:rsidR="00343E6C" w:rsidRPr="00343E6C">
        <w:rPr>
          <w:rStyle w:val="Textoennegrita"/>
          <w:sz w:val="24"/>
          <w:szCs w:val="24"/>
        </w:rPr>
        <w:t>Inteligencia Emocional</w:t>
      </w:r>
      <w:r w:rsidR="00343E6C" w:rsidRPr="00343E6C">
        <w:rPr>
          <w:sz w:val="24"/>
          <w:szCs w:val="24"/>
        </w:rPr>
        <w:t>, ha demostrado que esta facultad del ser humano nos permite llevar una vida mucho más armónica y satisfactoria.</w:t>
      </w:r>
      <w:r w:rsidR="00343E6C">
        <w:rPr>
          <w:sz w:val="24"/>
          <w:szCs w:val="24"/>
        </w:rPr>
        <w:t xml:space="preserve"> </w:t>
      </w:r>
      <w:r w:rsidRPr="00343E6C">
        <w:rPr>
          <w:rFonts w:eastAsia="Times New Roman" w:cs="Arial"/>
          <w:sz w:val="24"/>
          <w:szCs w:val="24"/>
          <w:lang w:eastAsia="es-ES"/>
        </w:rPr>
        <w:t>Responde con honestidad a las preguntas</w:t>
      </w:r>
      <w:r w:rsidR="00343E6C">
        <w:rPr>
          <w:rFonts w:eastAsia="Times New Roman" w:cs="Arial"/>
          <w:sz w:val="24"/>
          <w:szCs w:val="24"/>
          <w:lang w:eastAsia="es-ES"/>
        </w:rPr>
        <w:t xml:space="preserve"> que nos propone</w:t>
      </w:r>
      <w:r w:rsidRPr="00343E6C">
        <w:rPr>
          <w:rFonts w:eastAsia="Times New Roman" w:cs="Arial"/>
          <w:sz w:val="24"/>
          <w:szCs w:val="24"/>
          <w:lang w:eastAsia="es-ES"/>
        </w:rPr>
        <w:t>.</w:t>
      </w:r>
    </w:p>
    <w:p w:rsidR="006C5FC8" w:rsidRPr="00343E6C" w:rsidRDefault="006C5FC8" w:rsidP="004724E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</w:p>
    <w:p w:rsidR="006C5FC8" w:rsidRPr="009A6E3F" w:rsidRDefault="009A6E3F" w:rsidP="009A6E3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>¿Sabes cómo relacionarte con la</w:t>
      </w:r>
      <w:r w:rsidR="006C5FC8" w:rsidRPr="009A6E3F">
        <w:rPr>
          <w:rFonts w:cs="Helvetica"/>
          <w:sz w:val="24"/>
          <w:szCs w:val="24"/>
        </w:rPr>
        <w:t xml:space="preserve"> mayoría de las personas?</w:t>
      </w:r>
      <w:bookmarkStart w:id="0" w:name="_GoBack"/>
      <w:bookmarkEnd w:id="0"/>
    </w:p>
    <w:p w:rsidR="006C5FC8" w:rsidRPr="009A6E3F" w:rsidRDefault="006C5FC8" w:rsidP="009A6E3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Helvetica"/>
          <w:sz w:val="24"/>
          <w:szCs w:val="24"/>
        </w:rPr>
      </w:pPr>
      <w:r w:rsidRPr="009A6E3F">
        <w:rPr>
          <w:rFonts w:cs="Helvetica"/>
          <w:sz w:val="24"/>
          <w:szCs w:val="24"/>
        </w:rPr>
        <w:t>¿Te esfuerzas en leer los rostros de los demás?</w:t>
      </w:r>
    </w:p>
    <w:p w:rsidR="006C5FC8" w:rsidRPr="009A6E3F" w:rsidRDefault="006C5FC8" w:rsidP="009A6E3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Helvetica"/>
          <w:sz w:val="24"/>
          <w:szCs w:val="24"/>
        </w:rPr>
      </w:pPr>
      <w:r w:rsidRPr="009A6E3F">
        <w:rPr>
          <w:rFonts w:cs="Helvetica"/>
          <w:sz w:val="24"/>
          <w:szCs w:val="24"/>
        </w:rPr>
        <w:t xml:space="preserve">¿Sabes </w:t>
      </w:r>
      <w:proofErr w:type="spellStart"/>
      <w:r w:rsidRPr="009A6E3F">
        <w:rPr>
          <w:rFonts w:cs="Helvetica"/>
          <w:sz w:val="24"/>
          <w:szCs w:val="24"/>
        </w:rPr>
        <w:t>cuando</w:t>
      </w:r>
      <w:proofErr w:type="spellEnd"/>
      <w:r w:rsidRPr="009A6E3F">
        <w:rPr>
          <w:rFonts w:cs="Helvetica"/>
          <w:sz w:val="24"/>
          <w:szCs w:val="24"/>
        </w:rPr>
        <w:t xml:space="preserve"> (y cómo) decir “no“?</w:t>
      </w:r>
    </w:p>
    <w:p w:rsidR="006C5FC8" w:rsidRPr="009A6E3F" w:rsidRDefault="006C5FC8" w:rsidP="009A6E3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Helvetica"/>
          <w:sz w:val="24"/>
          <w:szCs w:val="24"/>
        </w:rPr>
      </w:pPr>
      <w:r w:rsidRPr="009A6E3F">
        <w:rPr>
          <w:rFonts w:cs="Helvetica"/>
          <w:sz w:val="24"/>
          <w:szCs w:val="24"/>
        </w:rPr>
        <w:t>¿Regularmente te detienes a ayudar a otros?</w:t>
      </w:r>
    </w:p>
    <w:p w:rsidR="006C5FC8" w:rsidRPr="009A6E3F" w:rsidRDefault="006C5FC8" w:rsidP="009A6E3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Helvetica"/>
          <w:sz w:val="24"/>
          <w:szCs w:val="24"/>
        </w:rPr>
      </w:pPr>
      <w:r w:rsidRPr="009A6E3F">
        <w:rPr>
          <w:rFonts w:cs="Helvetica"/>
          <w:sz w:val="24"/>
          <w:szCs w:val="24"/>
        </w:rPr>
        <w:t>¿</w:t>
      </w:r>
      <w:proofErr w:type="spellStart"/>
      <w:r w:rsidRPr="009A6E3F">
        <w:rPr>
          <w:rFonts w:cs="Helvetica"/>
          <w:sz w:val="24"/>
          <w:szCs w:val="24"/>
        </w:rPr>
        <w:t>Cuando</w:t>
      </w:r>
      <w:proofErr w:type="spellEnd"/>
      <w:r w:rsidRPr="009A6E3F">
        <w:rPr>
          <w:rFonts w:cs="Helvetica"/>
          <w:sz w:val="24"/>
          <w:szCs w:val="24"/>
        </w:rPr>
        <w:t xml:space="preserve"> te enfadas, sabes exactamente el por qué?</w:t>
      </w:r>
    </w:p>
    <w:p w:rsidR="006C5FC8" w:rsidRPr="009A6E3F" w:rsidRDefault="006C5FC8" w:rsidP="009A6E3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Helvetica"/>
          <w:sz w:val="24"/>
          <w:szCs w:val="24"/>
        </w:rPr>
      </w:pPr>
      <w:r w:rsidRPr="009A6E3F">
        <w:rPr>
          <w:rFonts w:cs="Helvetica"/>
          <w:sz w:val="24"/>
          <w:szCs w:val="24"/>
        </w:rPr>
        <w:t>¿Te levantas inmediatamente después de caer?</w:t>
      </w:r>
    </w:p>
    <w:p w:rsidR="006C5FC8" w:rsidRPr="009A6E3F" w:rsidRDefault="006C5FC8" w:rsidP="009A6E3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Helvetica"/>
          <w:sz w:val="24"/>
          <w:szCs w:val="24"/>
        </w:rPr>
      </w:pPr>
      <w:r w:rsidRPr="009A6E3F">
        <w:rPr>
          <w:rFonts w:cs="Helvetica"/>
          <w:sz w:val="24"/>
          <w:szCs w:val="24"/>
        </w:rPr>
        <w:t>¿Aprovechas tus fortalezas y debilidades?</w:t>
      </w:r>
    </w:p>
    <w:p w:rsidR="006C5FC8" w:rsidRPr="009A6E3F" w:rsidRDefault="006C5FC8" w:rsidP="009A6E3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Helvetica"/>
          <w:sz w:val="24"/>
          <w:szCs w:val="24"/>
        </w:rPr>
      </w:pPr>
      <w:r w:rsidRPr="009A6E3F">
        <w:rPr>
          <w:rFonts w:cs="Helvetica"/>
          <w:sz w:val="24"/>
          <w:szCs w:val="24"/>
        </w:rPr>
        <w:t>¿Confías en tu intuición?</w:t>
      </w:r>
    </w:p>
    <w:p w:rsidR="006C5FC8" w:rsidRPr="009A6E3F" w:rsidRDefault="006C5FC8" w:rsidP="009A6E3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Helvetica"/>
          <w:sz w:val="24"/>
          <w:szCs w:val="24"/>
        </w:rPr>
      </w:pPr>
      <w:r w:rsidRPr="009A6E3F">
        <w:rPr>
          <w:rFonts w:cs="Helvetica"/>
          <w:sz w:val="24"/>
          <w:szCs w:val="24"/>
        </w:rPr>
        <w:t>¿Sientes curiosidad hacia los demás?</w:t>
      </w:r>
    </w:p>
    <w:p w:rsidR="006C5FC8" w:rsidRPr="009A6E3F" w:rsidRDefault="006C5FC8" w:rsidP="009A6E3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A6E3F">
        <w:rPr>
          <w:rFonts w:cs="Helvetica"/>
          <w:sz w:val="24"/>
          <w:szCs w:val="24"/>
        </w:rPr>
        <w:t>¿Prestas atención</w:t>
      </w:r>
      <w:r w:rsidRPr="009A6E3F">
        <w:rPr>
          <w:rFonts w:cs="Helvetica"/>
          <w:sz w:val="24"/>
          <w:szCs w:val="24"/>
        </w:rPr>
        <w:t xml:space="preserve"> a los demás y a tu entorno</w:t>
      </w:r>
      <w:r w:rsidRPr="009A6E3F">
        <w:rPr>
          <w:rFonts w:cs="Helvetica"/>
          <w:sz w:val="24"/>
          <w:szCs w:val="24"/>
        </w:rPr>
        <w:t>?</w:t>
      </w:r>
    </w:p>
    <w:sectPr w:rsidR="006C5FC8" w:rsidRPr="009A6E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5913EA"/>
    <w:multiLevelType w:val="hybridMultilevel"/>
    <w:tmpl w:val="5E9E66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9C4345"/>
    <w:multiLevelType w:val="hybridMultilevel"/>
    <w:tmpl w:val="7F6235AC"/>
    <w:lvl w:ilvl="0" w:tplc="5E6E37A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45F"/>
    <w:rsid w:val="000A445F"/>
    <w:rsid w:val="00343E6C"/>
    <w:rsid w:val="004724ED"/>
    <w:rsid w:val="006C5FC8"/>
    <w:rsid w:val="00915900"/>
    <w:rsid w:val="009A6E3F"/>
    <w:rsid w:val="00C6411D"/>
    <w:rsid w:val="00D77B94"/>
    <w:rsid w:val="00D84F9F"/>
    <w:rsid w:val="00DD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A7084-868F-407F-A7F1-6028EFB6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A445F"/>
    <w:pPr>
      <w:spacing w:after="24" w:line="288" w:lineRule="atLeast"/>
      <w:outlineLvl w:val="0"/>
    </w:pPr>
    <w:rPr>
      <w:rFonts w:ascii="Arial" w:eastAsia="Times New Roman" w:hAnsi="Arial" w:cs="Arial"/>
      <w:color w:val="000000"/>
      <w:kern w:val="36"/>
      <w:sz w:val="60"/>
      <w:szCs w:val="6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A445F"/>
    <w:rPr>
      <w:rFonts w:ascii="Arial" w:eastAsia="Times New Roman" w:hAnsi="Arial" w:cs="Arial"/>
      <w:color w:val="000000"/>
      <w:kern w:val="36"/>
      <w:sz w:val="60"/>
      <w:szCs w:val="60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0A445F"/>
    <w:rPr>
      <w:strike w:val="0"/>
      <w:dstrike w:val="0"/>
      <w:color w:val="0000FF"/>
      <w:u w:val="none"/>
      <w:effect w:val="none"/>
    </w:rPr>
  </w:style>
  <w:style w:type="character" w:styleId="nfasis">
    <w:name w:val="Emphasis"/>
    <w:basedOn w:val="Fuentedeprrafopredeter"/>
    <w:uiPriority w:val="20"/>
    <w:qFormat/>
    <w:rsid w:val="000A445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A445F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word2">
    <w:name w:val="sword2"/>
    <w:basedOn w:val="Fuentedeprrafopredeter"/>
    <w:rsid w:val="000A445F"/>
    <w:rPr>
      <w:color w:val="AFAFAF"/>
      <w:spacing w:val="0"/>
    </w:rPr>
  </w:style>
  <w:style w:type="character" w:customStyle="1" w:styleId="Fecha1">
    <w:name w:val="Fecha1"/>
    <w:basedOn w:val="Fuentedeprrafopredeter"/>
    <w:rsid w:val="000A445F"/>
  </w:style>
  <w:style w:type="character" w:customStyle="1" w:styleId="post-comments1">
    <w:name w:val="post-comments1"/>
    <w:basedOn w:val="Fuentedeprrafopredeter"/>
    <w:rsid w:val="000A445F"/>
    <w:rPr>
      <w:rFonts w:ascii="Arial" w:hAnsi="Arial" w:cs="Arial" w:hint="default"/>
      <w:b w:val="0"/>
      <w:bCs w:val="0"/>
      <w:i w:val="0"/>
      <w:iCs w:val="0"/>
      <w:caps w:val="0"/>
      <w:smallCaps w:val="0"/>
      <w:spacing w:val="0"/>
    </w:rPr>
  </w:style>
  <w:style w:type="character" w:styleId="Textoennegrita">
    <w:name w:val="Strong"/>
    <w:basedOn w:val="Fuentedeprrafopredeter"/>
    <w:uiPriority w:val="22"/>
    <w:qFormat/>
    <w:rsid w:val="000A445F"/>
    <w:rPr>
      <w:b/>
      <w:bCs/>
    </w:rPr>
  </w:style>
  <w:style w:type="paragraph" w:customStyle="1" w:styleId="Puesto1">
    <w:name w:val="Puesto1"/>
    <w:basedOn w:val="Normal"/>
    <w:rsid w:val="00472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C5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6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9206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8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36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9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31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563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0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7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3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56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8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04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254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575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595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76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068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783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palancadelexito.com/psicologia-positiva-y-desarrollo-personal/como-exprimir-a-tu-equipo-y-mejorar-resultados/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goo.gl/PMJiWS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hyperlink" Target="http://lapalancadelexito.com/psicologia-positiva-y-desarrollo-personal/el-ego-puede-matar-la-empresa-quien-lo-gestiona/attachment/ego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7470C9D86E3C49B4CE6E029D0EDEE9" ma:contentTypeVersion="6" ma:contentTypeDescription="Crear nuevo documento." ma:contentTypeScope="" ma:versionID="c3fe4619997301457d67cf0a7ef6d420">
  <xsd:schema xmlns:xsd="http://www.w3.org/2001/XMLSchema" xmlns:xs="http://www.w3.org/2001/XMLSchema" xmlns:p="http://schemas.microsoft.com/office/2006/metadata/properties" xmlns:ns1="http://schemas.microsoft.com/sharepoint/v3" xmlns:ns2="2eed559c-97cd-4955-84d9-7c06676b7c8f" targetNamespace="http://schemas.microsoft.com/office/2006/metadata/properties" ma:root="true" ma:fieldsID="727671ff1cfa0d340d95db7513fd9cf4" ns1:_="" ns2:_="">
    <xsd:import namespace="http://schemas.microsoft.com/sharepoint/v3"/>
    <xsd:import namespace="2eed559c-97cd-4955-84d9-7c06676b7c8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d559c-97cd-4955-84d9-7c06676b7c8f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Columna global de taxonomía" ma:hidden="true" ma:list="{093c16d2-73ab-45f5-bbee-b97ddf60026f}" ma:internalName="TaxCatchAll" ma:showField="CatchAllData" ma:web="2eed559c-97cd-4955-84d9-7c06676b7c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2eed559c-97cd-4955-84d9-7c06676b7c8f"/>
  </documentManagement>
</p:properties>
</file>

<file path=customXml/itemProps1.xml><?xml version="1.0" encoding="utf-8"?>
<ds:datastoreItem xmlns:ds="http://schemas.openxmlformats.org/officeDocument/2006/customXml" ds:itemID="{B5F16A9D-C005-4956-AAC0-3A3E1A97A188}"/>
</file>

<file path=customXml/itemProps2.xml><?xml version="1.0" encoding="utf-8"?>
<ds:datastoreItem xmlns:ds="http://schemas.openxmlformats.org/officeDocument/2006/customXml" ds:itemID="{09AD8E58-6A73-4908-AAAC-DFA36C8F6FEB}"/>
</file>

<file path=customXml/itemProps3.xml><?xml version="1.0" encoding="utf-8"?>
<ds:datastoreItem xmlns:ds="http://schemas.openxmlformats.org/officeDocument/2006/customXml" ds:itemID="{784BEAB1-4F3D-4225-B7AA-366F24E2A3F7}"/>
</file>

<file path=docProps/app.xml><?xml version="1.0" encoding="utf-8"?>
<Properties xmlns="http://schemas.openxmlformats.org/officeDocument/2006/extended-properties" xmlns:vt="http://schemas.openxmlformats.org/officeDocument/2006/docPropsVTypes">
  <Template>4633541C.dotm</Template>
  <TotalTime>334</TotalTime>
  <Pages>2</Pages>
  <Words>847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5499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EGO PUEDE ARRUINAR LA ORGANIZACIÓN, HACIA LA INTELIGENCIA EMOCIONAL</dc:title>
  <dc:subject/>
  <dc:creator>Fernandez Navarro, Jose Vicente</dc:creator>
  <cp:keywords/>
  <dc:description/>
  <cp:lastModifiedBy>Fernandez Navarro, Jose Vicente</cp:lastModifiedBy>
  <cp:revision>4</cp:revision>
  <dcterms:created xsi:type="dcterms:W3CDTF">2014-01-22T11:42:00Z</dcterms:created>
  <dcterms:modified xsi:type="dcterms:W3CDTF">2014-01-22T18:11:00Z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0x0101007F7470C9D86E3C49B4CE6E029D0EDEE9</vt:lpwstr>
  </property>
</Properties>
</file>