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FE0A" w14:textId="77777777" w:rsidR="00B47533" w:rsidRPr="007908ED" w:rsidRDefault="001D3B88" w:rsidP="00B47533">
      <w:pPr>
        <w:spacing w:line="360" w:lineRule="auto"/>
        <w:ind w:firstLine="0"/>
        <w:jc w:val="center"/>
        <w:rPr>
          <w:b/>
          <w:caps/>
          <w:lang w:val="en-GB"/>
        </w:rPr>
      </w:pPr>
      <w:r>
        <w:rPr>
          <w:b/>
          <w:caps/>
          <w:lang w:val="en-GB"/>
        </w:rPr>
        <w:t xml:space="preserve">application form </w:t>
      </w:r>
      <w:r w:rsidRPr="001D3B88">
        <w:rPr>
          <w:b/>
          <w:color w:val="222222"/>
          <w:lang w:val="en"/>
        </w:rPr>
        <w:t>FOR RECOGNITION OF ACTIVITIES FOR BLOCK II OF TRANSVERSAL TRAINING BY THE ACADEMIC COMMISSION OF EDUC</w:t>
      </w:r>
    </w:p>
    <w:p w14:paraId="077383D4" w14:textId="77777777" w:rsidR="0027400A" w:rsidRPr="007908ED" w:rsidRDefault="0027400A" w:rsidP="00B47533">
      <w:pPr>
        <w:spacing w:line="360" w:lineRule="auto"/>
        <w:rPr>
          <w:lang w:val="en-GB"/>
        </w:rPr>
      </w:pPr>
    </w:p>
    <w:p w14:paraId="75950659" w14:textId="77777777" w:rsidR="00B47533" w:rsidRPr="007908ED" w:rsidRDefault="008615F8" w:rsidP="00B47533">
      <w:pPr>
        <w:spacing w:line="360" w:lineRule="auto"/>
        <w:rPr>
          <w:lang w:val="en-GB"/>
        </w:rPr>
      </w:pPr>
      <w:r w:rsidRPr="007908ED">
        <w:rPr>
          <w:lang w:val="en-GB"/>
        </w:rPr>
        <w:t>Mr./Ms</w:t>
      </w:r>
      <w:r w:rsidR="00B47533" w:rsidRPr="007908ED">
        <w:rPr>
          <w:lang w:val="en-GB"/>
        </w:rPr>
        <w:t xml:space="preserve">. _____________________________, </w:t>
      </w:r>
      <w:r w:rsidRPr="007908ED">
        <w:rPr>
          <w:lang w:val="en-GB"/>
        </w:rPr>
        <w:t>PhD student of the PhD Programme</w:t>
      </w:r>
      <w:r w:rsidR="00B47533" w:rsidRPr="007908ED">
        <w:rPr>
          <w:lang w:val="en-GB"/>
        </w:rPr>
        <w:t xml:space="preserve"> _____</w:t>
      </w:r>
      <w:r w:rsidRPr="007908ED">
        <w:rPr>
          <w:lang w:val="en-GB"/>
        </w:rPr>
        <w:t>_______________________ REQUESTS</w:t>
      </w:r>
      <w:r w:rsidR="00B47533" w:rsidRPr="007908ED">
        <w:rPr>
          <w:lang w:val="en-GB"/>
        </w:rPr>
        <w:t xml:space="preserve"> </w:t>
      </w:r>
      <w:r w:rsidRPr="007908ED">
        <w:rPr>
          <w:lang w:val="en-GB"/>
        </w:rPr>
        <w:t xml:space="preserve">the recognition of the following </w:t>
      </w:r>
      <w:r w:rsidR="00BE08AA">
        <w:rPr>
          <w:lang w:val="en-GB"/>
        </w:rPr>
        <w:t xml:space="preserve">courses </w:t>
      </w:r>
      <w:r w:rsidRPr="007908ED">
        <w:rPr>
          <w:lang w:val="en-GB"/>
        </w:rPr>
        <w:t xml:space="preserve">as part of Block </w:t>
      </w:r>
      <w:r w:rsidR="001D3B88">
        <w:rPr>
          <w:lang w:val="en-GB"/>
        </w:rPr>
        <w:t>II</w:t>
      </w:r>
      <w:r w:rsidR="00983443" w:rsidRPr="007908ED">
        <w:rPr>
          <w:lang w:val="en-GB"/>
        </w:rPr>
        <w:t xml:space="preserve"> </w:t>
      </w:r>
      <w:r w:rsidR="00316899" w:rsidRPr="007908ED">
        <w:rPr>
          <w:lang w:val="en-GB"/>
        </w:rPr>
        <w:t>of the Tra</w:t>
      </w:r>
      <w:r w:rsidR="00BE08AA">
        <w:rPr>
          <w:lang w:val="en-GB"/>
        </w:rPr>
        <w:t>nsferable Skills</w:t>
      </w:r>
      <w:r w:rsidR="00316899" w:rsidRPr="007908ED">
        <w:rPr>
          <w:lang w:val="en-GB"/>
        </w:rPr>
        <w:t xml:space="preserve"> Training </w:t>
      </w:r>
      <w:r w:rsidR="00B47533" w:rsidRPr="007908ED">
        <w:rPr>
          <w:rStyle w:val="Refdenotaalpie"/>
          <w:lang w:val="en-GB"/>
        </w:rPr>
        <w:footnoteReference w:id="1"/>
      </w:r>
      <w:r w:rsidR="00316899" w:rsidRPr="007908ED">
        <w:rPr>
          <w:lang w:val="en-GB"/>
        </w:rPr>
        <w:t xml:space="preserve"> by the </w:t>
      </w:r>
      <w:r w:rsidR="00BE08AA">
        <w:rPr>
          <w:lang w:val="en-GB"/>
        </w:rPr>
        <w:t xml:space="preserve">EDUC </w:t>
      </w:r>
      <w:r w:rsidR="00316899" w:rsidRPr="007908ED">
        <w:rPr>
          <w:lang w:val="en-GB"/>
        </w:rPr>
        <w:t>Academic</w:t>
      </w:r>
      <w:r w:rsidR="00BE08AA">
        <w:rPr>
          <w:lang w:val="en-GB"/>
        </w:rPr>
        <w:t xml:space="preserve"> Committee</w:t>
      </w:r>
      <w:r w:rsidR="00316899" w:rsidRPr="007908ED">
        <w:rPr>
          <w:lang w:val="en-GB"/>
        </w:rPr>
        <w:t>:</w:t>
      </w:r>
    </w:p>
    <w:p w14:paraId="50C3B72F" w14:textId="77777777" w:rsidR="00DB711F" w:rsidRPr="007908ED" w:rsidRDefault="00DB711F" w:rsidP="00B47533">
      <w:pPr>
        <w:spacing w:line="360" w:lineRule="auto"/>
        <w:rPr>
          <w:sz w:val="32"/>
          <w:szCs w:val="32"/>
          <w:lang w:val="en-GB"/>
        </w:rPr>
        <w:sectPr w:rsidR="00DB711F" w:rsidRPr="007908ED" w:rsidSect="00D660F1">
          <w:headerReference w:type="default" r:id="rId10"/>
          <w:footerReference w:type="default" r:id="rId11"/>
          <w:type w:val="continuous"/>
          <w:pgSz w:w="11900" w:h="16840"/>
          <w:pgMar w:top="1418" w:right="1128" w:bottom="1418" w:left="1276" w:header="284" w:footer="539" w:gutter="0"/>
          <w:cols w:space="708"/>
          <w:docGrid w:linePitch="360"/>
        </w:sectPr>
      </w:pPr>
    </w:p>
    <w:p w14:paraId="7F575ABD" w14:textId="77777777" w:rsidR="00B47533" w:rsidRPr="007908ED" w:rsidRDefault="00B47533" w:rsidP="00430887">
      <w:pPr>
        <w:spacing w:line="360" w:lineRule="auto"/>
        <w:ind w:hanging="142"/>
        <w:jc w:val="center"/>
        <w:rPr>
          <w:b/>
          <w:sz w:val="28"/>
          <w:lang w:val="en-GB"/>
        </w:rPr>
      </w:pPr>
      <w:r w:rsidRPr="007908ED">
        <w:rPr>
          <w:b/>
          <w:sz w:val="36"/>
          <w:szCs w:val="32"/>
          <w:lang w:val="en-GB"/>
        </w:rPr>
        <w:sym w:font="Symbol" w:char="F07F"/>
      </w:r>
      <w:r w:rsidR="00316899" w:rsidRPr="007908ED">
        <w:rPr>
          <w:b/>
          <w:sz w:val="28"/>
          <w:lang w:val="en-GB"/>
        </w:rPr>
        <w:t xml:space="preserve"> Basic</w:t>
      </w:r>
    </w:p>
    <w:p w14:paraId="55410E9A" w14:textId="77777777" w:rsidR="00B47533" w:rsidRPr="007908ED" w:rsidRDefault="00B47533" w:rsidP="00DB711F">
      <w:pPr>
        <w:spacing w:line="360" w:lineRule="auto"/>
        <w:rPr>
          <w:b/>
          <w:sz w:val="28"/>
          <w:lang w:val="en-GB"/>
        </w:rPr>
      </w:pPr>
      <w:r w:rsidRPr="007908ED">
        <w:rPr>
          <w:b/>
          <w:sz w:val="36"/>
          <w:szCs w:val="32"/>
          <w:lang w:val="en-GB"/>
        </w:rPr>
        <w:sym w:font="Symbol" w:char="F07F"/>
      </w:r>
      <w:r w:rsidRPr="007908ED">
        <w:rPr>
          <w:b/>
          <w:sz w:val="36"/>
          <w:szCs w:val="32"/>
          <w:lang w:val="en-GB"/>
        </w:rPr>
        <w:t xml:space="preserve"> </w:t>
      </w:r>
      <w:r w:rsidR="00316899" w:rsidRPr="007908ED">
        <w:rPr>
          <w:b/>
          <w:sz w:val="28"/>
          <w:lang w:val="en-GB"/>
        </w:rPr>
        <w:t>Advanced</w:t>
      </w:r>
    </w:p>
    <w:p w14:paraId="3BDA1338" w14:textId="77777777" w:rsidR="00DB711F" w:rsidRPr="007908ED" w:rsidRDefault="00DB711F" w:rsidP="0087547A">
      <w:pPr>
        <w:spacing w:line="360" w:lineRule="auto"/>
        <w:ind w:firstLine="0"/>
        <w:jc w:val="center"/>
        <w:rPr>
          <w:b/>
          <w:lang w:val="en-GB"/>
        </w:rPr>
        <w:sectPr w:rsidR="00DB711F" w:rsidRPr="007908ED" w:rsidSect="00DE7D2C">
          <w:type w:val="continuous"/>
          <w:pgSz w:w="11900" w:h="16840"/>
          <w:pgMar w:top="1417" w:right="1127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W w:w="9489" w:type="dxa"/>
        <w:tblInd w:w="137" w:type="dxa"/>
        <w:tblLook w:val="04A0" w:firstRow="1" w:lastRow="0" w:firstColumn="1" w:lastColumn="0" w:noHBand="0" w:noVBand="1"/>
      </w:tblPr>
      <w:tblGrid>
        <w:gridCol w:w="3561"/>
        <w:gridCol w:w="928"/>
        <w:gridCol w:w="1739"/>
        <w:gridCol w:w="1536"/>
        <w:gridCol w:w="1725"/>
      </w:tblGrid>
      <w:tr w:rsidR="001D3B88" w14:paraId="555056B1" w14:textId="77777777" w:rsidTr="001D3B88">
        <w:tc>
          <w:tcPr>
            <w:tcW w:w="3561" w:type="dxa"/>
            <w:vAlign w:val="center"/>
          </w:tcPr>
          <w:p w14:paraId="38202D0D" w14:textId="77777777" w:rsidR="001D3B88" w:rsidRPr="00C7123B" w:rsidRDefault="004528A0" w:rsidP="004E00BD">
            <w:pPr>
              <w:spacing w:line="360" w:lineRule="auto"/>
              <w:ind w:firstLine="0"/>
              <w:jc w:val="center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TITLE OF ACTIVITY</w:t>
            </w:r>
          </w:p>
        </w:tc>
        <w:tc>
          <w:tcPr>
            <w:tcW w:w="928" w:type="dxa"/>
            <w:vAlign w:val="center"/>
          </w:tcPr>
          <w:p w14:paraId="456D202B" w14:textId="77777777" w:rsidR="001D3B88" w:rsidRPr="00C7123B" w:rsidRDefault="004528A0" w:rsidP="004528A0">
            <w:pPr>
              <w:spacing w:line="360" w:lineRule="auto"/>
              <w:ind w:firstLine="0"/>
              <w:jc w:val="center"/>
              <w:rPr>
                <w:sz w:val="20"/>
                <w:lang w:val="es-ES"/>
              </w:rPr>
            </w:pPr>
            <w:proofErr w:type="spellStart"/>
            <w:r>
              <w:rPr>
                <w:b/>
                <w:sz w:val="20"/>
                <w:lang w:val="es-ES"/>
              </w:rPr>
              <w:t>Nº</w:t>
            </w:r>
            <w:proofErr w:type="spellEnd"/>
            <w:r>
              <w:rPr>
                <w:b/>
                <w:sz w:val="20"/>
                <w:lang w:val="es-ES"/>
              </w:rPr>
              <w:t xml:space="preserve">. </w:t>
            </w:r>
            <w:proofErr w:type="spellStart"/>
            <w:r>
              <w:rPr>
                <w:b/>
                <w:sz w:val="20"/>
                <w:lang w:val="es-ES"/>
              </w:rPr>
              <w:t>of</w:t>
            </w:r>
            <w:proofErr w:type="spellEnd"/>
            <w:r w:rsidR="001D3B88" w:rsidRPr="00C7123B">
              <w:rPr>
                <w:b/>
                <w:sz w:val="20"/>
                <w:lang w:val="es-ES"/>
              </w:rPr>
              <w:t xml:space="preserve"> HO</w:t>
            </w:r>
            <w:r>
              <w:rPr>
                <w:b/>
                <w:sz w:val="20"/>
                <w:lang w:val="es-ES"/>
              </w:rPr>
              <w:t>URS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677E04D" w14:textId="77777777" w:rsidR="001D3B88" w:rsidRPr="00C7123B" w:rsidRDefault="004528A0" w:rsidP="004E00BD">
            <w:pPr>
              <w:ind w:firstLine="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COMPETITION</w:t>
            </w:r>
          </w:p>
        </w:tc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FE492CF" w14:textId="77777777" w:rsidR="001D3B88" w:rsidRPr="00C7123B" w:rsidRDefault="004528A0" w:rsidP="004E00BD">
            <w:pPr>
              <w:spacing w:line="360" w:lineRule="auto"/>
              <w:ind w:firstLine="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DECISIO</w:t>
            </w:r>
            <w:r w:rsidR="001D3B88" w:rsidRPr="00C7123B">
              <w:rPr>
                <w:b/>
                <w:sz w:val="20"/>
                <w:lang w:val="es-ES"/>
              </w:rPr>
              <w:t>N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3EE0E8D0" w14:textId="77777777" w:rsidR="001D3B88" w:rsidRPr="00C7123B" w:rsidRDefault="004528A0" w:rsidP="004E00BD">
            <w:pPr>
              <w:spacing w:line="360" w:lineRule="auto"/>
              <w:ind w:firstLine="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RECOGNIZED HOURS</w:t>
            </w:r>
          </w:p>
        </w:tc>
      </w:tr>
      <w:tr w:rsidR="001D3B88" w14:paraId="28213A54" w14:textId="77777777" w:rsidTr="001D3B88">
        <w:tc>
          <w:tcPr>
            <w:tcW w:w="3561" w:type="dxa"/>
          </w:tcPr>
          <w:p w14:paraId="061AAA0F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>1 .</w:t>
            </w:r>
          </w:p>
        </w:tc>
        <w:tc>
          <w:tcPr>
            <w:tcW w:w="928" w:type="dxa"/>
          </w:tcPr>
          <w:p w14:paraId="47FAA830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76130FC0" w14:textId="77777777" w:rsidR="001D3B88" w:rsidRPr="007A12E7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5450428B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2615A9D6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1D3B88" w14:paraId="76E308FF" w14:textId="77777777" w:rsidTr="001D3B88">
        <w:tc>
          <w:tcPr>
            <w:tcW w:w="3561" w:type="dxa"/>
          </w:tcPr>
          <w:p w14:paraId="1DC77C37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</w:p>
        </w:tc>
        <w:tc>
          <w:tcPr>
            <w:tcW w:w="928" w:type="dxa"/>
          </w:tcPr>
          <w:p w14:paraId="08F4F957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390E2A4A" w14:textId="77777777" w:rsidR="001D3B88" w:rsidRPr="007A12E7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6F792EC0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17035BBC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1D3B88" w14:paraId="4AADCB00" w14:textId="77777777" w:rsidTr="001D3B88">
        <w:tc>
          <w:tcPr>
            <w:tcW w:w="3561" w:type="dxa"/>
          </w:tcPr>
          <w:p w14:paraId="7EDD0655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 xml:space="preserve">3. </w:t>
            </w:r>
          </w:p>
        </w:tc>
        <w:tc>
          <w:tcPr>
            <w:tcW w:w="928" w:type="dxa"/>
          </w:tcPr>
          <w:p w14:paraId="0048FA12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0AAE3C84" w14:textId="77777777" w:rsidR="001D3B88" w:rsidRPr="007A12E7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59543B5E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0F765BD6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</w:tr>
      <w:tr w:rsidR="001D3B88" w14:paraId="7159EEB7" w14:textId="77777777" w:rsidTr="001D3B88">
        <w:tc>
          <w:tcPr>
            <w:tcW w:w="3561" w:type="dxa"/>
          </w:tcPr>
          <w:p w14:paraId="0851A9ED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  <w:tc>
          <w:tcPr>
            <w:tcW w:w="928" w:type="dxa"/>
          </w:tcPr>
          <w:p w14:paraId="3FF0A44B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39" w:type="dxa"/>
            <w:shd w:val="clear" w:color="auto" w:fill="auto"/>
          </w:tcPr>
          <w:p w14:paraId="0DDB97C2" w14:textId="77777777" w:rsidR="001D3B88" w:rsidRPr="007A12E7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3C599E08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5510675B" w14:textId="77777777" w:rsidR="001D3B88" w:rsidRDefault="001D3B88" w:rsidP="004E00BD">
            <w:pPr>
              <w:spacing w:line="360" w:lineRule="auto"/>
              <w:ind w:firstLine="0"/>
              <w:rPr>
                <w:lang w:val="es-ES"/>
              </w:rPr>
            </w:pPr>
          </w:p>
        </w:tc>
      </w:tr>
    </w:tbl>
    <w:p w14:paraId="2227C876" w14:textId="77777777" w:rsidR="0087547A" w:rsidRPr="007908ED" w:rsidRDefault="00DE7D2C" w:rsidP="002C2019">
      <w:pPr>
        <w:spacing w:line="360" w:lineRule="auto"/>
        <w:ind w:firstLine="0"/>
        <w:jc w:val="center"/>
        <w:rPr>
          <w:lang w:val="en-GB"/>
        </w:rPr>
      </w:pPr>
      <w:r w:rsidRPr="007908ED">
        <w:rPr>
          <w:lang w:val="en-GB"/>
        </w:rPr>
        <w:t>(N</w:t>
      </w:r>
      <w:r w:rsidR="00316899" w:rsidRPr="007908ED">
        <w:rPr>
          <w:lang w:val="en-GB"/>
        </w:rPr>
        <w:t>ote</w:t>
      </w:r>
      <w:r w:rsidR="0027400A" w:rsidRPr="007908ED">
        <w:rPr>
          <w:lang w:val="en-GB"/>
        </w:rPr>
        <w:t xml:space="preserve">: </w:t>
      </w:r>
      <w:r w:rsidR="00205670">
        <w:rPr>
          <w:lang w:val="en-GB"/>
        </w:rPr>
        <w:t>F</w:t>
      </w:r>
      <w:r w:rsidR="00316899" w:rsidRPr="007908ED">
        <w:rPr>
          <w:lang w:val="en-GB"/>
        </w:rPr>
        <w:t xml:space="preserve">ill in as many lines as </w:t>
      </w:r>
      <w:r w:rsidR="00E439A4">
        <w:rPr>
          <w:lang w:val="en-GB"/>
        </w:rPr>
        <w:t xml:space="preserve">courses </w:t>
      </w:r>
      <w:r w:rsidR="004528A0">
        <w:rPr>
          <w:lang w:val="en-GB"/>
        </w:rPr>
        <w:t xml:space="preserve">are presented. </w:t>
      </w:r>
      <w:r w:rsidR="00316899" w:rsidRPr="007908ED">
        <w:rPr>
          <w:lang w:val="en-GB"/>
        </w:rPr>
        <w:t xml:space="preserve">Do not write in the shaded area). </w:t>
      </w:r>
    </w:p>
    <w:p w14:paraId="6B421295" w14:textId="77777777" w:rsidR="00B47533" w:rsidRPr="007908ED" w:rsidRDefault="00316899" w:rsidP="00B47533">
      <w:pPr>
        <w:spacing w:line="360" w:lineRule="auto"/>
        <w:rPr>
          <w:lang w:val="en-GB"/>
        </w:rPr>
      </w:pPr>
      <w:r w:rsidRPr="007908ED">
        <w:rPr>
          <w:lang w:val="en-GB"/>
        </w:rPr>
        <w:t>PhD student signature</w:t>
      </w:r>
      <w:r w:rsidR="00B47533" w:rsidRPr="007908ED">
        <w:rPr>
          <w:lang w:val="en-GB"/>
        </w:rPr>
        <w:t xml:space="preserve">                               </w:t>
      </w:r>
      <w:r w:rsidR="00DE7D2C" w:rsidRPr="007908ED">
        <w:rPr>
          <w:lang w:val="en-GB"/>
        </w:rPr>
        <w:t xml:space="preserve">               </w:t>
      </w:r>
      <w:r w:rsidRPr="007908ED">
        <w:rPr>
          <w:lang w:val="en-GB"/>
        </w:rPr>
        <w:t>Supervisor/Director signature</w:t>
      </w:r>
    </w:p>
    <w:p w14:paraId="60CFD56A" w14:textId="77777777" w:rsidR="00B47533" w:rsidRPr="007908ED" w:rsidRDefault="00B47533" w:rsidP="00B47533">
      <w:pPr>
        <w:spacing w:line="360" w:lineRule="auto"/>
        <w:rPr>
          <w:lang w:val="en-GB"/>
        </w:rPr>
      </w:pPr>
    </w:p>
    <w:p w14:paraId="203B23F1" w14:textId="77777777" w:rsidR="0027400A" w:rsidRPr="007908ED" w:rsidRDefault="0027400A" w:rsidP="00B47533">
      <w:pPr>
        <w:spacing w:line="360" w:lineRule="auto"/>
        <w:rPr>
          <w:lang w:val="en-GB"/>
        </w:rPr>
      </w:pPr>
    </w:p>
    <w:p w14:paraId="17DEA5A0" w14:textId="77777777" w:rsidR="00DB711F" w:rsidRPr="007908ED" w:rsidRDefault="00316899" w:rsidP="00B47533">
      <w:pPr>
        <w:spacing w:line="360" w:lineRule="auto"/>
        <w:rPr>
          <w:lang w:val="en-GB"/>
        </w:rPr>
      </w:pPr>
      <w:r w:rsidRPr="007908ED">
        <w:rPr>
          <w:lang w:val="en-GB"/>
        </w:rPr>
        <w:t xml:space="preserve">Signed: </w:t>
      </w:r>
      <w:r w:rsidRPr="007908ED">
        <w:rPr>
          <w:lang w:val="en-GB"/>
        </w:rPr>
        <w:tab/>
      </w:r>
      <w:r w:rsidRPr="007908ED">
        <w:rPr>
          <w:lang w:val="en-GB"/>
        </w:rPr>
        <w:tab/>
      </w:r>
      <w:r w:rsidRPr="007908ED">
        <w:rPr>
          <w:lang w:val="en-GB"/>
        </w:rPr>
        <w:tab/>
      </w:r>
      <w:r w:rsidRPr="007908ED">
        <w:rPr>
          <w:lang w:val="en-GB"/>
        </w:rPr>
        <w:tab/>
      </w:r>
      <w:r w:rsidRPr="007908ED">
        <w:rPr>
          <w:lang w:val="en-GB"/>
        </w:rPr>
        <w:tab/>
      </w:r>
      <w:r w:rsidRPr="007908ED">
        <w:rPr>
          <w:lang w:val="en-GB"/>
        </w:rPr>
        <w:tab/>
      </w:r>
      <w:r w:rsidRPr="007908ED">
        <w:rPr>
          <w:lang w:val="en-GB"/>
        </w:rPr>
        <w:tab/>
        <w:t>Signed</w:t>
      </w:r>
      <w:r w:rsidR="00DB711F" w:rsidRPr="007908ED">
        <w:rPr>
          <w:lang w:val="en-GB"/>
        </w:rPr>
        <w:t xml:space="preserve">: </w:t>
      </w:r>
    </w:p>
    <w:p w14:paraId="5384B321" w14:textId="77777777" w:rsidR="001D3B88" w:rsidRDefault="001D3B88" w:rsidP="00B47533">
      <w:pPr>
        <w:rPr>
          <w:lang w:val="en-GB"/>
        </w:rPr>
      </w:pPr>
    </w:p>
    <w:p w14:paraId="24D8E82F" w14:textId="77777777" w:rsidR="001D3B88" w:rsidRDefault="001D3B88" w:rsidP="00B47533">
      <w:pPr>
        <w:rPr>
          <w:lang w:val="en-GB"/>
        </w:rPr>
      </w:pPr>
    </w:p>
    <w:p w14:paraId="30501BD5" w14:textId="77777777" w:rsidR="001D3B88" w:rsidRDefault="001D3B88" w:rsidP="00B47533">
      <w:pPr>
        <w:rPr>
          <w:lang w:val="en-GB"/>
        </w:rPr>
      </w:pPr>
    </w:p>
    <w:p w14:paraId="0C487C2B" w14:textId="77777777" w:rsidR="00B47533" w:rsidRPr="007908ED" w:rsidRDefault="00E439A4" w:rsidP="00B47533">
      <w:pPr>
        <w:rPr>
          <w:lang w:val="en-GB"/>
        </w:rPr>
      </w:pPr>
      <w:r>
        <w:rPr>
          <w:lang w:val="en-GB"/>
        </w:rPr>
        <w:t>T</w:t>
      </w:r>
      <w:r w:rsidR="00316899" w:rsidRPr="007908ED">
        <w:rPr>
          <w:lang w:val="en-GB"/>
        </w:rPr>
        <w:t>he cor</w:t>
      </w:r>
      <w:r>
        <w:rPr>
          <w:lang w:val="en-GB"/>
        </w:rPr>
        <w:t>responding supporting documents must be attached to this request</w:t>
      </w:r>
      <w:r w:rsidR="001D3B88">
        <w:rPr>
          <w:lang w:val="en-GB"/>
        </w:rPr>
        <w:t>.</w:t>
      </w:r>
    </w:p>
    <w:p w14:paraId="53D04387" w14:textId="77777777" w:rsidR="00AC5902" w:rsidRPr="007908ED" w:rsidRDefault="00AC5902" w:rsidP="00B47533">
      <w:pPr>
        <w:rPr>
          <w:lang w:val="en-GB"/>
        </w:rPr>
      </w:pPr>
    </w:p>
    <w:sectPr w:rsidR="00AC5902" w:rsidRPr="007908ED" w:rsidSect="00DE7D2C">
      <w:type w:val="continuous"/>
      <w:pgSz w:w="11900" w:h="16840"/>
      <w:pgMar w:top="1417" w:right="11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47D4" w14:textId="77777777" w:rsidR="006A57E0" w:rsidRDefault="006A57E0">
      <w:r>
        <w:separator/>
      </w:r>
    </w:p>
  </w:endnote>
  <w:endnote w:type="continuationSeparator" w:id="0">
    <w:p w14:paraId="11B359F9" w14:textId="77777777" w:rsidR="006A57E0" w:rsidRDefault="006A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FB35" w14:textId="77777777" w:rsidR="000E638E" w:rsidRPr="00E67EC0" w:rsidRDefault="000E638E" w:rsidP="000E638E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CEC0062" w14:textId="77777777" w:rsidR="000E638E" w:rsidRPr="00E67EC0" w:rsidRDefault="000E638E" w:rsidP="000E638E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55FC728F" w14:textId="089AB04E" w:rsidR="00055206" w:rsidRPr="000E638E" w:rsidRDefault="000E638E" w:rsidP="000E638E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7DF0" w14:textId="77777777" w:rsidR="006A57E0" w:rsidRDefault="006A57E0">
      <w:r>
        <w:separator/>
      </w:r>
    </w:p>
  </w:footnote>
  <w:footnote w:type="continuationSeparator" w:id="0">
    <w:p w14:paraId="6EDB4F9A" w14:textId="77777777" w:rsidR="006A57E0" w:rsidRDefault="006A57E0">
      <w:r>
        <w:continuationSeparator/>
      </w:r>
    </w:p>
  </w:footnote>
  <w:footnote w:id="1">
    <w:p w14:paraId="6E89CB0B" w14:textId="77777777" w:rsidR="00B47533" w:rsidRPr="000E638E" w:rsidRDefault="00B47533" w:rsidP="00B47533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0E638E">
        <w:rPr>
          <w:lang w:val="en-GB"/>
        </w:rPr>
        <w:t xml:space="preserve"> </w:t>
      </w:r>
      <w:r w:rsidR="00316899" w:rsidRPr="000E638E">
        <w:rPr>
          <w:lang w:val="en-GB"/>
        </w:rPr>
        <w:t xml:space="preserve">Cross </w:t>
      </w:r>
      <w:r w:rsidR="00316899" w:rsidRPr="000E638E">
        <w:rPr>
          <w:u w:val="single"/>
          <w:lang w:val="en-GB"/>
        </w:rPr>
        <w:t>only</w:t>
      </w:r>
      <w:r w:rsidR="00E439A4" w:rsidRPr="000E638E">
        <w:rPr>
          <w:lang w:val="en-GB"/>
        </w:rPr>
        <w:t xml:space="preserve"> one of the choices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C20" w14:textId="7935E21E" w:rsidR="00C17AA6" w:rsidRDefault="00D660F1" w:rsidP="00D660F1">
    <w:pPr>
      <w:pStyle w:val="Encabezado"/>
      <w:ind w:left="-709" w:hanging="284"/>
    </w:pPr>
    <w:r>
      <w:rPr>
        <w:noProof/>
      </w:rPr>
      <w:drawing>
        <wp:inline distT="0" distB="0" distL="0" distR="0" wp14:anchorId="23309FB2" wp14:editId="1B6B40D0">
          <wp:extent cx="4364990" cy="1030605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1091F"/>
    <w:multiLevelType w:val="hybridMultilevel"/>
    <w:tmpl w:val="3704DCC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33"/>
    <w:rsid w:val="00023701"/>
    <w:rsid w:val="00037544"/>
    <w:rsid w:val="000402C1"/>
    <w:rsid w:val="00055206"/>
    <w:rsid w:val="000618F5"/>
    <w:rsid w:val="000626A2"/>
    <w:rsid w:val="00072E31"/>
    <w:rsid w:val="00075294"/>
    <w:rsid w:val="0009069D"/>
    <w:rsid w:val="000A6A72"/>
    <w:rsid w:val="000D6495"/>
    <w:rsid w:val="000E638E"/>
    <w:rsid w:val="000F15A7"/>
    <w:rsid w:val="000F5DCF"/>
    <w:rsid w:val="001211F8"/>
    <w:rsid w:val="00126E88"/>
    <w:rsid w:val="0012748E"/>
    <w:rsid w:val="0013067A"/>
    <w:rsid w:val="00134AAE"/>
    <w:rsid w:val="001655C8"/>
    <w:rsid w:val="00166A1D"/>
    <w:rsid w:val="001829D6"/>
    <w:rsid w:val="001D3B88"/>
    <w:rsid w:val="001D68F7"/>
    <w:rsid w:val="00205670"/>
    <w:rsid w:val="00222E1F"/>
    <w:rsid w:val="0027400A"/>
    <w:rsid w:val="00276041"/>
    <w:rsid w:val="002B671F"/>
    <w:rsid w:val="002C2019"/>
    <w:rsid w:val="002C4A56"/>
    <w:rsid w:val="002D0982"/>
    <w:rsid w:val="002D6324"/>
    <w:rsid w:val="002E2CD0"/>
    <w:rsid w:val="002F5CA2"/>
    <w:rsid w:val="003027E3"/>
    <w:rsid w:val="0030679E"/>
    <w:rsid w:val="00316899"/>
    <w:rsid w:val="00342164"/>
    <w:rsid w:val="00350A0B"/>
    <w:rsid w:val="003547F2"/>
    <w:rsid w:val="00355812"/>
    <w:rsid w:val="0036770C"/>
    <w:rsid w:val="00374FEB"/>
    <w:rsid w:val="00387BE1"/>
    <w:rsid w:val="00391589"/>
    <w:rsid w:val="003D63FD"/>
    <w:rsid w:val="003D6F5F"/>
    <w:rsid w:val="003F6CB0"/>
    <w:rsid w:val="00414024"/>
    <w:rsid w:val="00430887"/>
    <w:rsid w:val="004528A0"/>
    <w:rsid w:val="00454E28"/>
    <w:rsid w:val="004624CE"/>
    <w:rsid w:val="0048111E"/>
    <w:rsid w:val="00491B92"/>
    <w:rsid w:val="00493D2F"/>
    <w:rsid w:val="004D2E17"/>
    <w:rsid w:val="004D4AD0"/>
    <w:rsid w:val="004F3B44"/>
    <w:rsid w:val="004F7FA3"/>
    <w:rsid w:val="00503410"/>
    <w:rsid w:val="00526F3D"/>
    <w:rsid w:val="0056335C"/>
    <w:rsid w:val="005C580B"/>
    <w:rsid w:val="00632468"/>
    <w:rsid w:val="00636DF5"/>
    <w:rsid w:val="006428A9"/>
    <w:rsid w:val="00654AA0"/>
    <w:rsid w:val="00673611"/>
    <w:rsid w:val="006768DE"/>
    <w:rsid w:val="006A4A69"/>
    <w:rsid w:val="006A57E0"/>
    <w:rsid w:val="006B58AF"/>
    <w:rsid w:val="006F7AEA"/>
    <w:rsid w:val="0070674A"/>
    <w:rsid w:val="007123C9"/>
    <w:rsid w:val="00734CB6"/>
    <w:rsid w:val="00744C50"/>
    <w:rsid w:val="00757F4A"/>
    <w:rsid w:val="00785492"/>
    <w:rsid w:val="007908ED"/>
    <w:rsid w:val="007A03A3"/>
    <w:rsid w:val="007D228F"/>
    <w:rsid w:val="007D4267"/>
    <w:rsid w:val="007D719E"/>
    <w:rsid w:val="00806CE5"/>
    <w:rsid w:val="00844519"/>
    <w:rsid w:val="008615F8"/>
    <w:rsid w:val="00865BCF"/>
    <w:rsid w:val="0087547A"/>
    <w:rsid w:val="0089396C"/>
    <w:rsid w:val="008A56D0"/>
    <w:rsid w:val="008F1FEE"/>
    <w:rsid w:val="008F3E7D"/>
    <w:rsid w:val="0090223B"/>
    <w:rsid w:val="0091568C"/>
    <w:rsid w:val="00925EC7"/>
    <w:rsid w:val="009759EF"/>
    <w:rsid w:val="00977E69"/>
    <w:rsid w:val="00983443"/>
    <w:rsid w:val="00992A26"/>
    <w:rsid w:val="009A3D06"/>
    <w:rsid w:val="009C04E4"/>
    <w:rsid w:val="009C696F"/>
    <w:rsid w:val="009D428E"/>
    <w:rsid w:val="009D43D6"/>
    <w:rsid w:val="009F4862"/>
    <w:rsid w:val="00A25DB5"/>
    <w:rsid w:val="00A26A40"/>
    <w:rsid w:val="00A33F69"/>
    <w:rsid w:val="00A72CA7"/>
    <w:rsid w:val="00AB7CD5"/>
    <w:rsid w:val="00AC5902"/>
    <w:rsid w:val="00AD0BEF"/>
    <w:rsid w:val="00AF3922"/>
    <w:rsid w:val="00B35CA6"/>
    <w:rsid w:val="00B47533"/>
    <w:rsid w:val="00B66668"/>
    <w:rsid w:val="00BE08AA"/>
    <w:rsid w:val="00C01B34"/>
    <w:rsid w:val="00C07B33"/>
    <w:rsid w:val="00C13D5F"/>
    <w:rsid w:val="00C17AA6"/>
    <w:rsid w:val="00C27E88"/>
    <w:rsid w:val="00C32CCB"/>
    <w:rsid w:val="00C55F14"/>
    <w:rsid w:val="00C64064"/>
    <w:rsid w:val="00C64600"/>
    <w:rsid w:val="00C712DD"/>
    <w:rsid w:val="00C75964"/>
    <w:rsid w:val="00C81778"/>
    <w:rsid w:val="00C82059"/>
    <w:rsid w:val="00D077A3"/>
    <w:rsid w:val="00D60B15"/>
    <w:rsid w:val="00D660F1"/>
    <w:rsid w:val="00D84BBE"/>
    <w:rsid w:val="00DA1DAD"/>
    <w:rsid w:val="00DA3EED"/>
    <w:rsid w:val="00DB0BE5"/>
    <w:rsid w:val="00DB66C3"/>
    <w:rsid w:val="00DB711F"/>
    <w:rsid w:val="00DE0456"/>
    <w:rsid w:val="00DE21EC"/>
    <w:rsid w:val="00DE7D2C"/>
    <w:rsid w:val="00DF2F26"/>
    <w:rsid w:val="00E02FB6"/>
    <w:rsid w:val="00E122A5"/>
    <w:rsid w:val="00E22CAA"/>
    <w:rsid w:val="00E439A4"/>
    <w:rsid w:val="00EC6D1D"/>
    <w:rsid w:val="00EE1715"/>
    <w:rsid w:val="00EF2106"/>
    <w:rsid w:val="00F40998"/>
    <w:rsid w:val="00F4418B"/>
    <w:rsid w:val="00F76CA9"/>
    <w:rsid w:val="00F86DA9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6191FC"/>
  <w15:docId w15:val="{8FBA58E7-765B-4964-B1C1-C36D0B9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533"/>
    <w:pPr>
      <w:spacing w:before="120"/>
      <w:ind w:firstLine="709"/>
      <w:jc w:val="both"/>
    </w:pPr>
    <w:rPr>
      <w:rFonts w:eastAsiaTheme="minorHAnsi" w:cstheme="minorBidi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  <w:spacing w:before="0"/>
      <w:ind w:firstLine="0"/>
      <w:jc w:val="left"/>
    </w:pPr>
    <w:rPr>
      <w:rFonts w:eastAsia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  <w:spacing w:before="0"/>
      <w:ind w:firstLine="0"/>
      <w:jc w:val="left"/>
    </w:pPr>
    <w:rPr>
      <w:rFonts w:eastAsia="Times New Roman" w:cs="Times New Roman"/>
      <w:lang w:val="es-ES" w:eastAsia="es-ES"/>
    </w:r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pPr>
      <w:spacing w:before="0"/>
      <w:ind w:firstLine="0"/>
      <w:jc w:val="left"/>
    </w:pPr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C4A56"/>
    <w:pPr>
      <w:spacing w:before="0"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pPr>
      <w:spacing w:before="0"/>
      <w:ind w:firstLine="0"/>
      <w:jc w:val="left"/>
    </w:pPr>
    <w:rPr>
      <w:rFonts w:ascii="Lucida Sans Unicode" w:eastAsia="Times New Roman" w:cs="Times New Roman"/>
      <w:szCs w:val="20"/>
      <w:lang w:val="es-ES" w:eastAsia="es-ES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spacing w:before="0"/>
      <w:ind w:left="110" w:firstLine="0"/>
      <w:jc w:val="left"/>
    </w:pPr>
    <w:rPr>
      <w:rFonts w:eastAsia="Times New Roman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47533"/>
    <w:pPr>
      <w:spacing w:before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47533"/>
    <w:rPr>
      <w:rFonts w:eastAsiaTheme="minorHAnsi" w:cstheme="minorBidi"/>
      <w:sz w:val="24"/>
      <w:szCs w:val="24"/>
      <w:lang w:val="es-ES_tradnl" w:eastAsia="en-US"/>
    </w:rPr>
  </w:style>
  <w:style w:type="character" w:styleId="Refdenotaalpie">
    <w:name w:val="footnote reference"/>
    <w:basedOn w:val="Fuentedeprrafopredeter"/>
    <w:uiPriority w:val="99"/>
    <w:unhideWhenUsed/>
    <w:rsid w:val="00B47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CBDFF-228F-4731-BC5C-4A2B86416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1EC11-718C-49F4-9617-3422C56BA6AC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eaf55fb8-00c1-4942-82d1-c34335fc4fc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E962BA-CA14-4250-9B2A-13DCC57C7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Gomez Vega, Ramon</dc:creator>
  <cp:lastModifiedBy>Gomez Vega, Ramon</cp:lastModifiedBy>
  <cp:revision>6</cp:revision>
  <cp:lastPrinted>2014-10-07T16:48:00Z</cp:lastPrinted>
  <dcterms:created xsi:type="dcterms:W3CDTF">2019-09-24T11:37:00Z</dcterms:created>
  <dcterms:modified xsi:type="dcterms:W3CDTF">2024-04-24T06:58:00Z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